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Nitin Rathod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601,Shrusti Abode Govind Bacchaji Rd</w:t>
            </w:r>
          </w:p>
          <w:p>
            <w:pPr/>
            <w:r>
              <w:rPr>
                <w:rStyle w:val="oneUserDefinedStyle"/>
              </w:rPr>
              <w:t xml:space="preserve">CharaiThane (W)</w:t>
            </w:r>
          </w:p>
          <w:p>
            <w:pPr/>
            <w:r>
              <w:rPr>
                <w:rStyle w:val="oneUserDefinedStyle"/>
              </w:rPr>
              <w:t xml:space="preserve">Tel. : /9146100335/9820866251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2019-04-30T13:25:35+05:30</dcterms:created>
  <dcterms:modified xsi:type="dcterms:W3CDTF">2019-04-30T13:25:35+05:30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