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Abbas Bhinderwala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407, Eco park, 4th Flr Military Road</w:t>
            </w:r>
          </w:p>
          <w:p>
            <w:pPr/>
            <w:r>
              <w:rPr>
                <w:rStyle w:val="oneUserDefinedStyle"/>
              </w:rPr>
              <w:t xml:space="preserve">Marol Andehri (E)Mumbai</w:t>
            </w:r>
          </w:p>
          <w:p>
            <w:pPr/>
            <w:r>
              <w:rPr>
                <w:rStyle w:val="oneUserDefinedStyle"/>
              </w:rPr>
              <w:t xml:space="preserve">Tel. : 29205547/9819037884/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