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Sonali Dhapre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A2, 601, Rutu Eastate, Patlipada  </w:t>
            </w:r>
          </w:p>
          <w:p>
            <w:pPr/>
            <w:r>
              <w:rPr>
                <w:rStyle w:val="oneUserDefinedStyle"/>
              </w:rPr>
              <w:t xml:space="preserve">G. B. RoadThane(w)</w:t>
            </w:r>
          </w:p>
          <w:p>
            <w:pPr/>
            <w:r>
              <w:rPr>
                <w:rStyle w:val="oneUserDefinedStyle"/>
              </w:rPr>
              <w:t xml:space="preserve">Tel. : 25862488/9820375577/9820469977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