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C-3, 102, Vihang Vally, Phase - 1   Kasarvadavli</w:t>
            </w:r>
          </w:p>
          <w:p>
            <w:pPr/>
            <w:r>
              <w:rPr>
                <w:rStyle w:val="oneUserDefinedStyle"/>
              </w:rPr>
              <w:t xml:space="preserve">G.B. RoadThane (W) </w:t>
            </w:r>
          </w:p>
          <w:p>
            <w:pPr/>
            <w:r>
              <w:rPr>
                <w:rStyle w:val="oneUserDefinedStyle"/>
              </w:rPr>
              <w:t xml:space="preserve">Tel. : 9322850522/9820139094/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