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Devan Parikh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Indra- Bhavan, 1st floor, Flat No. 3    Vatcha, Gandhi Road</w:t>
            </w:r>
          </w:p>
          <w:p>
            <w:pPr/>
            <w:r>
              <w:rPr>
                <w:rStyle w:val="oneUserDefinedStyle"/>
              </w:rPr>
              <w:t xml:space="preserve">Mumbai 400 007</w:t>
            </w:r>
          </w:p>
          <w:p>
            <w:pPr/>
            <w:r>
              <w:rPr>
                <w:rStyle w:val="oneUserDefinedStyle"/>
              </w:rPr>
              <w:t xml:space="preserve">Tel. : 9820155765/66101210/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