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Borakhade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 Avior Kabra Gallexy    Bramhand, Azad Nagar</w:t>
            </w:r>
          </w:p>
          <w:p>
            <w:pPr/>
            <w:r>
              <w:rPr>
                <w:rStyle w:val="oneUserDefinedStyle"/>
              </w:rPr>
              <w:t xml:space="preserve">Thane(W) 400 607Thane(W)</w:t>
            </w:r>
          </w:p>
          <w:p>
            <w:pPr/>
            <w:r>
              <w:rPr>
                <w:rStyle w:val="oneUserDefinedStyle"/>
              </w:rPr>
              <w:t xml:space="preserve">Tel. : 9867864559/9930844459/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