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Roshni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84 B- 31, Janakdeep Hsg.Co. Op. Society   Brindavan Complex</w:t>
            </w:r>
          </w:p>
          <w:p>
            <w:pPr/>
            <w:r>
              <w:rPr>
                <w:rStyle w:val="oneUserDefinedStyle"/>
              </w:rPr>
              <w:t xml:space="preserve">Majiwade VillageThane(W)</w:t>
            </w:r>
          </w:p>
          <w:p>
            <w:pPr/>
            <w:r>
              <w:rPr>
                <w:rStyle w:val="oneUserDefinedStyle"/>
              </w:rPr>
              <w:t xml:space="preserve">Tel. : /9819199223/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