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Ashok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Wing, Silver Harmony         Flat No 902, New Maneklal Estate</w:t>
            </w:r>
          </w:p>
          <w:p>
            <w:pPr/>
            <w:r>
              <w:rPr>
                <w:rStyle w:val="oneUserDefinedStyle"/>
              </w:rPr>
              <w:t xml:space="preserve">L. B. S Marg, Ghatkopar(W)Mumbai</w:t>
            </w:r>
          </w:p>
          <w:p>
            <w:pPr/>
            <w:r>
              <w:rPr>
                <w:rStyle w:val="oneUserDefinedStyle"/>
              </w:rPr>
              <w:t xml:space="preserve">Tel. : 9967535246/9819442949/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