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Raje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 Valentina Hiranandani Estate Patlipada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9820834175//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