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Mahapatra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Queens A/1302 Hiranandani Estate Patalipada G.B.Rd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022-25316127/7506448630/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