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9650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1997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Pravin Narhe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B9, Phase 2 Cosmos Hawain  Near Blue Roof Club</w:t>
            </w:r>
          </w:p>
          <w:p>
            <w:pPr/>
            <w:r>
              <w:rPr>
                <w:rStyle w:val="oneUserDefinedStyle"/>
              </w:rPr>
              <w:t xml:space="preserve">G.B. Road
Thane(W) </w:t>
            </w:r>
          </w:p>
          <w:p>
            <w:pPr/>
            <w:r>
              <w:rPr>
                <w:rStyle w:val="oneUserDefinedStyle"/>
              </w:rPr>
              <w:t xml:space="preserve">Tel. : /9967235211/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2019-08-19T17:53:51+05:30</dcterms:created>
  <dcterms:modified xsi:type="dcterms:W3CDTF">2019-08-19T17:53:51+05:30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