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Sushmita Sonawane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701,Aditya A
 Cosmos Heritage Chs
</w:t>
            </w:r>
          </w:p>
          <w:p>
            <w:pPr/>
            <w:r>
              <w:rPr>
                <w:rStyle w:val="oneUserDefinedStyle"/>
              </w:rPr>
              <w:t xml:space="preserve">Tikujini Wadi Road
Thane(W)
</w:t>
            </w:r>
          </w:p>
          <w:p>
            <w:pPr/>
            <w:r>
              <w:rPr>
                <w:rStyle w:val="oneUserDefinedStyle"/>
              </w:rPr>
              <w:t xml:space="preserve">Tel. : 9619595452/41005453/9619595124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