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Indoria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Mitfal Park,Tower - 1, Flat No - 1803Raghunath Nagar</w:t>
            </w:r>
          </w:p>
          <w:p>
            <w:pPr/>
            <w:r>
              <w:rPr>
                <w:rStyle w:val="oneUserDefinedStyle"/>
              </w:rPr>
              <w:t xml:space="preserve">Teen Hath NakaThane (W)</w:t>
            </w:r>
          </w:p>
          <w:p>
            <w:pPr/>
            <w:r>
              <w:rPr>
                <w:rStyle w:val="oneUserDefinedStyle"/>
              </w:rPr>
              <w:t xml:space="preserve">Tel. : 25341718/9869229246/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