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Krishnan Narayanan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201,2nd Floor,Phase 6
  Brahmand Complex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/9820413683/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