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9882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2224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Gyan Sarvar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17A,603,customs colony  a s marg</w:t>
            </w:r>
          </w:p>
          <w:p>
            <w:pPr/>
            <w:r>
              <w:rPr>
                <w:rStyle w:val="oneUserDefinedStyle"/>
              </w:rPr>
              <w:t xml:space="preserve">cafe coffee daypowai mumbai </w:t>
            </w:r>
          </w:p>
          <w:p>
            <w:pPr/>
            <w:r>
              <w:rPr>
                <w:rStyle w:val="oneUserDefinedStyle"/>
              </w:rPr>
              <w:t xml:space="preserve">Tel. : /9619356627/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2019-08-19T17:54:00+05:30</dcterms:created>
  <dcterms:modified xsi:type="dcterms:W3CDTF">2019-08-19T17:54:00+05:30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