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10043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Jasmin Rawal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104,Ekadanta Apartment
 B Wing,Kasheli,New Thane
</w:t>
            </w:r>
          </w:p>
          <w:p>
            <w:pPr/>
            <w:r>
              <w:rPr>
                <w:rStyle w:val="oneUserDefinedStyle"/>
              </w:rPr>
              <w:t xml:space="preserve">Kasheli
Thane(W)
</w:t>
            </w:r>
          </w:p>
          <w:p>
            <w:pPr/>
            <w:r>
              <w:rPr>
                <w:rStyle w:val="oneUserDefinedStyle"/>
              </w:rPr>
              <w:t xml:space="preserve">Tel. : /9594225858/9920215858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