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10076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2418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Parag Patil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Building-8,Flat No 303
  The Rutu Estate,Patlipada
</w:t>
            </w:r>
          </w:p>
          <w:p>
            <w:pPr/>
            <w:r>
              <w:rPr>
                <w:rStyle w:val="oneUserDefinedStyle"/>
              </w:rPr>
              <w:t xml:space="preserve">G.B Road
Thane(W)
</w:t>
            </w:r>
          </w:p>
          <w:p>
            <w:pPr/>
            <w:r>
              <w:rPr>
                <w:rStyle w:val="oneUserDefinedStyle"/>
              </w:rPr>
              <w:t xml:space="preserve">Tel. : /9423332107/9921944002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2019-08-19T17:54:08+05:30</dcterms:created>
  <dcterms:modified xsi:type="dcterms:W3CDTF">2019-08-19T17:54:08+05:30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