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Satyan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203/2,Shree Suyog CHS
          Pakhadi Road,Near New Fish Market
</w:t>
            </w:r>
          </w:p>
          <w:p>
            <w:pPr/>
            <w:r>
              <w:rPr>
                <w:rStyle w:val="oneUserDefinedStyle"/>
              </w:rPr>
              <w:t xml:space="preserve">Kharegaon
Kalwa
</w:t>
            </w:r>
          </w:p>
          <w:p>
            <w:pPr/>
            <w:r>
              <w:rPr>
                <w:rStyle w:val="oneUserDefinedStyle"/>
              </w:rPr>
              <w:t xml:space="preserve">Tel. : //7738010415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09-01-2019 To : 31-12-2019</w:t>
            </w:r>
          </w:p>
          <w:p>
            <w:pPr/>
            <w:r>
              <w:rPr/>
              <w:t xml:space="preserve">Number of Days : 721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12840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12840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2311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15151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Fifteen Thousands One Hundred  And Fifty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