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Tarun Suri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A-5/203,Rutu Enclave
  Ghodbunder Raod
</w:t>
            </w:r>
          </w:p>
          <w:p>
            <w:pPr/>
            <w:r>
              <w:rPr>
                <w:rStyle w:val="oneUserDefinedStyle"/>
              </w:rPr>
              <w:t xml:space="preserve">Anand Nagar
Thane(W)
</w:t>
            </w:r>
          </w:p>
          <w:p>
            <w:pPr/>
            <w:r>
              <w:rPr>
                <w:rStyle w:val="oneUserDefinedStyle"/>
              </w:rPr>
              <w:t xml:space="preserve">Tel. : /9819334449/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31-05-2019 To : 31-12-2019</w:t>
            </w:r>
          </w:p>
          <w:p>
            <w:pPr/>
            <w:r>
              <w:rPr/>
              <w:t xml:space="preserve">Number of Days : 579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10311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10311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1856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12167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One Hundred  And Sixty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