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10252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2593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Rahul Deshpande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Rupmanjiri Banglow
 MIDC Colony
</w:t>
            </w:r>
          </w:p>
          <w:p>
            <w:pPr/>
            <w:r>
              <w:rPr>
                <w:rStyle w:val="oneUserDefinedStyle"/>
              </w:rPr>
              <w:t xml:space="preserve">Wagale Estate
Thane(W)
</w:t>
            </w:r>
          </w:p>
          <w:p>
            <w:pPr/>
            <w:r>
              <w:rPr>
                <w:rStyle w:val="oneUserDefinedStyle"/>
              </w:rPr>
              <w:t xml:space="preserve">Tel. : 2521182/9820727029/25804211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26-06-2019 To : 31-12-2019</w:t>
            </w:r>
          </w:p>
          <w:p>
            <w:pPr/>
            <w:r>
              <w:rPr/>
              <w:t xml:space="preserve">Number of Days : 553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9848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9848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1773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11621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Eleven Thousands Six Hundred  And Twenty One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2019-08-19T17:54:16+05:30</dcterms:created>
  <dcterms:modified xsi:type="dcterms:W3CDTF">2019-08-19T17:54:16+05:30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