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Avinash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 A - 13, Happy Valley Homes Chs
Chitalsar
</w:t>
            </w:r>
          </w:p>
          <w:p>
            <w:pPr/>
            <w:r>
              <w:rPr>
                <w:rStyle w:val="oneUserDefinedStyle"/>
              </w:rPr>
              <w:t xml:space="preserve">Manpada Road
Thane (W)
</w:t>
            </w:r>
          </w:p>
          <w:p>
            <w:pPr/>
            <w:r>
              <w:rPr>
                <w:rStyle w:val="oneUserDefinedStyle"/>
              </w:rPr>
              <w:t xml:space="preserve">Tel. : /9004281204/9870364448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30-09-2019 To : 31-12-2019</w:t>
            </w:r>
          </w:p>
          <w:p>
            <w:pPr/>
            <w:r>
              <w:rPr/>
              <w:t xml:space="preserve">Number of Days : 457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8138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8138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1465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9603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Six Hundred  And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