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Bhaskar Datta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A-102 Imperial Square
 near Bhayandar Pada
</w:t>
            </w:r>
          </w:p>
          <w:p>
            <w:pPr/>
            <w:r>
              <w:rPr>
                <w:rStyle w:val="oneUserDefinedStyle"/>
              </w:rPr>
              <w:t xml:space="preserve">G.B.Road
Thane (W)</w:t>
            </w:r>
          </w:p>
          <w:p>
            <w:pPr/>
            <w:r>
              <w:rPr>
                <w:rStyle w:val="oneUserDefinedStyle"/>
              </w:rPr>
              <w:t xml:space="preserve">Tel. : /8097000265/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