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8115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06-02-2019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453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Parshuram Naik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Bld No 30,704/BShivsagar Heritage</w:t>
            </w:r>
          </w:p>
          <w:p>
            <w:pPr/>
            <w:r>
              <w:rPr>
                <w:rStyle w:val="oneUserDefinedStyle"/>
              </w:rPr>
              <w:t xml:space="preserve">Shanti Niketan CHS LtdTerminal Rd, Tilak Nagar, Mumbai</w:t>
            </w:r>
          </w:p>
          <w:p>
            <w:pPr/>
            <w:r>
              <w:rPr>
                <w:rStyle w:val="oneUserDefinedStyle"/>
              </w:rPr>
              <w:t xml:space="preserve">Tel. : /9821111063/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5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1080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1080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1080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One Thousand Eighty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2019-02-06T15:09:24+05:30</dcterms:created>
  <dcterms:modified xsi:type="dcterms:W3CDTF">2019-02-06T15:09:24+05:30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