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Bhor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A-104,1st FloorA-Wing, Cosmos Residency</w:t>
            </w:r>
          </w:p>
          <w:p>
            <w:pPr/>
            <w:r>
              <w:rPr>
                <w:rStyle w:val="oneUserDefinedStyle"/>
              </w:rPr>
              <w:t xml:space="preserve">G.B.Rd ,Waghbill NakaThane(W)</w:t>
            </w:r>
          </w:p>
          <w:p>
            <w:pPr/>
            <w:r>
              <w:rPr>
                <w:rStyle w:val="oneUserDefinedStyle"/>
              </w:rPr>
              <w:t xml:space="preserve">Tel. : /9930821937/9967424977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