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Chintamani K  Bhogle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- 303,Green AcresPhase - 1</w:t>
            </w:r>
          </w:p>
          <w:p>
            <w:pPr/>
            <w:r>
              <w:rPr>
                <w:rStyle w:val="oneUserDefinedStyle"/>
              </w:rPr>
              <w:t xml:space="preserve">Kavesar Waghbil NakaThane(W)</w:t>
            </w:r>
          </w:p>
          <w:p>
            <w:pPr/>
            <w:r>
              <w:rPr>
                <w:rStyle w:val="oneUserDefinedStyle"/>
              </w:rPr>
              <w:t xml:space="preserve">Tel. : 25975777/9320607885/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