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1002, A WingTrikutta Towers</w:t>
            </w:r>
          </w:p>
          <w:p>
            <w:pPr/>
            <w:r>
              <w:rPr>
                <w:rStyle w:val="oneUserDefinedStyle"/>
              </w:rPr>
              <w:t xml:space="preserve">Adishankara Charya Marg,Gandhi Nagar, PowaiMumbai 76</w:t>
            </w:r>
          </w:p>
          <w:p>
            <w:pPr/>
            <w:r>
              <w:rPr>
                <w:rStyle w:val="oneUserDefinedStyle"/>
              </w:rPr>
              <w:t xml:space="preserve">Tel. : /9819730395/9820861365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