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Iranna Kokatnur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F-103,Bhakti Park
   Phase 2,Near Royal Plaza
</w:t>
            </w:r>
          </w:p>
          <w:p>
            <w:pPr/>
            <w:r>
              <w:rPr>
                <w:rStyle w:val="oneUserDefinedStyle"/>
              </w:rPr>
              <w:t xml:space="preserve">Anan Nagar
Thane (W)
</w:t>
            </w:r>
          </w:p>
          <w:p>
            <w:pPr/>
            <w:r>
              <w:rPr>
                <w:rStyle w:val="oneUserDefinedStyle"/>
              </w:rPr>
              <w:t xml:space="preserve">Tel. : 2265126195/9022255685/9930929885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