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Pravakar Rath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504,B Wing Haware Estate,opp Jain temple</w:t>
            </w:r>
          </w:p>
          <w:p>
            <w:pPr/>
            <w:r>
              <w:rPr>
                <w:rStyle w:val="oneUserDefinedStyle"/>
              </w:rPr>
              <w:t xml:space="preserve">Kasarvadavli,Nr Krishna Green LandThane (W)</w:t>
            </w:r>
          </w:p>
          <w:p>
            <w:pPr/>
            <w:r>
              <w:rPr>
                <w:rStyle w:val="oneUserDefinedStyle"/>
              </w:rPr>
              <w:t xml:space="preserve">Tel. : /9819244608/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