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8526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865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Syed Ismail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301-B1,Naples Puranick City</w:t>
            </w:r>
          </w:p>
          <w:p>
            <w:pPr/>
            <w:r>
              <w:rPr>
                <w:rStyle w:val="oneUserDefinedStyle"/>
              </w:rPr>
              <w:t xml:space="preserve">Kasarvadavali,G.B.RoadThane (W)</w:t>
            </w:r>
          </w:p>
          <w:p>
            <w:pPr/>
            <w:r>
              <w:rPr>
                <w:rStyle w:val="oneUserDefinedStyle"/>
              </w:rPr>
              <w:t xml:space="preserve">Tel. : /9322315070/9324543704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2019-04-30T13:25:16+05:30</dcterms:created>
  <dcterms:modified xsi:type="dcterms:W3CDTF">2019-04-30T13:25:16+05:30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