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Thakar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1801&amp;1802,Queens Gate,Hiranandani Estate,</w:t>
            </w:r>
          </w:p>
          <w:p>
            <w:pPr/>
            <w:r>
              <w:rPr>
                <w:rStyle w:val="oneUserDefinedStyle"/>
              </w:rPr>
              <w:t xml:space="preserve">Patlipada,G.B.RoadThane (W)</w:t>
            </w:r>
          </w:p>
          <w:p>
            <w:pPr/>
            <w:r>
              <w:rPr>
                <w:rStyle w:val="oneUserDefinedStyle"/>
              </w:rPr>
              <w:t xml:space="preserve">Tel. : 25308500/9324708500/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