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Satish Parab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- 001, Yashraj ParkOpp Vijay Park</w:t>
            </w:r>
          </w:p>
          <w:p>
            <w:pPr/>
            <w:r>
              <w:rPr>
                <w:rStyle w:val="oneUserDefinedStyle"/>
              </w:rPr>
              <w:t xml:space="preserve">Kasarwadavali, G.B.RoadThane(W)</w:t>
            </w:r>
          </w:p>
          <w:p>
            <w:pPr/>
            <w:r>
              <w:rPr>
                <w:rStyle w:val="oneUserDefinedStyle"/>
              </w:rPr>
              <w:t xml:space="preserve">Tel. : /9833020920/9323470365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