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4B48" w14:textId="095D28C5" w:rsidR="00E976DC" w:rsidRDefault="00CE31E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Lunar – I Rover</w:t>
      </w:r>
    </w:p>
    <w:p w14:paraId="1F516138" w14:textId="0419E29F" w:rsidR="00CE31E9" w:rsidRDefault="00CE31E9" w:rsidP="00CE31E9">
      <w:pPr>
        <w:jc w:val="center"/>
        <w:rPr>
          <w:rFonts w:ascii="Amasis MT Pro Black" w:hAnsi="Amasis MT Pro Black"/>
          <w:sz w:val="36"/>
          <w:szCs w:val="36"/>
          <w:u w:val="single"/>
          <w:lang w:val="en-US"/>
        </w:rPr>
      </w:pPr>
      <w:r w:rsidRPr="00CE31E9">
        <w:rPr>
          <w:rFonts w:ascii="Amasis MT Pro Black" w:hAnsi="Amasis MT Pro Black"/>
          <w:sz w:val="36"/>
          <w:szCs w:val="36"/>
          <w:u w:val="single"/>
          <w:lang w:val="en-US"/>
        </w:rPr>
        <w:t>Estimated</w:t>
      </w:r>
      <w:r>
        <w:rPr>
          <w:rFonts w:ascii="Amasis MT Pro Black" w:hAnsi="Amasis MT Pro Black"/>
          <w:sz w:val="36"/>
          <w:szCs w:val="36"/>
          <w:u w:val="single"/>
          <w:lang w:val="en-US"/>
        </w:rPr>
        <w:t xml:space="preserve"> Cost analyze.</w:t>
      </w:r>
    </w:p>
    <w:p w14:paraId="0FAAA39F" w14:textId="338B02E6" w:rsidR="0002349D" w:rsidRDefault="0002349D" w:rsidP="00224CF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Estimated cost analysis for the Lunar – I rover.</w:t>
      </w:r>
    </w:p>
    <w:p w14:paraId="3DA9EF64" w14:textId="43C4EB8B" w:rsidR="00191E6A" w:rsidRDefault="00A90408" w:rsidP="00224CF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Employee salary – 900,000 – 2,000,000 euro</w:t>
      </w:r>
      <w:r w:rsidR="00191E6A">
        <w:rPr>
          <w:rFonts w:ascii="Abadi" w:hAnsi="Abadi"/>
          <w:lang w:val="en-US"/>
        </w:rPr>
        <w:t>(max range)</w:t>
      </w:r>
    </w:p>
    <w:p w14:paraId="1E44CD2B" w14:textId="0E942825" w:rsidR="00A90408" w:rsidRDefault="00A90408" w:rsidP="00224CF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Equipment development – 5 million euro(max)</w:t>
      </w:r>
    </w:p>
    <w:p w14:paraId="0C7C04DD" w14:textId="42E4F235" w:rsidR="00A90408" w:rsidRDefault="00A90408" w:rsidP="00224CF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Testing – </w:t>
      </w:r>
      <w:r w:rsidR="00D57B62">
        <w:rPr>
          <w:rFonts w:ascii="Abadi" w:hAnsi="Abadi"/>
          <w:lang w:val="en-US"/>
        </w:rPr>
        <w:t>2</w:t>
      </w:r>
      <w:r>
        <w:rPr>
          <w:rFonts w:ascii="Abadi" w:hAnsi="Abadi"/>
          <w:lang w:val="en-US"/>
        </w:rPr>
        <w:t xml:space="preserve"> million euro(max)</w:t>
      </w:r>
    </w:p>
    <w:p w14:paraId="4992853B" w14:textId="2300E1D3" w:rsidR="001529A8" w:rsidRDefault="001529A8" w:rsidP="00224CF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 xml:space="preserve">Other parts and development – </w:t>
      </w:r>
      <w:r w:rsidR="00D57B62">
        <w:rPr>
          <w:rFonts w:ascii="Abadi" w:hAnsi="Abadi"/>
          <w:lang w:val="en-US"/>
        </w:rPr>
        <w:t>3</w:t>
      </w:r>
      <w:r>
        <w:rPr>
          <w:rFonts w:ascii="Abadi" w:hAnsi="Abadi"/>
          <w:lang w:val="en-US"/>
        </w:rPr>
        <w:t xml:space="preserve"> million euro (max)</w:t>
      </w:r>
    </w:p>
    <w:p w14:paraId="77E9088F" w14:textId="0E68D247" w:rsidR="001529A8" w:rsidRDefault="001529A8" w:rsidP="00224CF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Computer and software dev – 800,000 euro – 1.5 million euro(max range)</w:t>
      </w:r>
    </w:p>
    <w:p w14:paraId="333DE4AF" w14:textId="66493D64" w:rsidR="001529A8" w:rsidRDefault="001529A8" w:rsidP="00224CF1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Mission maintenance – 1.5 million euro(max)</w:t>
      </w:r>
    </w:p>
    <w:p w14:paraId="0026A51E" w14:textId="4F37BC04" w:rsidR="001529A8" w:rsidRPr="00A26D57" w:rsidRDefault="00D57B62" w:rsidP="00224CF1">
      <w:pPr>
        <w:rPr>
          <w:rFonts w:ascii="Abadi" w:hAnsi="Abadi"/>
          <w:color w:val="FF0000"/>
          <w:sz w:val="28"/>
          <w:szCs w:val="28"/>
          <w:lang w:val="en-US"/>
        </w:rPr>
      </w:pPr>
      <w:bookmarkStart w:id="0" w:name="_Hlk153487934"/>
      <w:r w:rsidRPr="00A26D57">
        <w:rPr>
          <w:rFonts w:ascii="Abadi" w:hAnsi="Abadi"/>
          <w:color w:val="FF0000"/>
          <w:sz w:val="28"/>
          <w:szCs w:val="28"/>
          <w:lang w:val="en-US"/>
        </w:rPr>
        <w:t xml:space="preserve">Total mission cost </w:t>
      </w:r>
      <w:r w:rsidR="00A26D57">
        <w:rPr>
          <w:rFonts w:ascii="Abadi" w:hAnsi="Abadi"/>
          <w:color w:val="FF0000"/>
          <w:sz w:val="28"/>
          <w:szCs w:val="28"/>
          <w:lang w:val="en-US"/>
        </w:rPr>
        <w:t>(</w:t>
      </w:r>
      <w:r w:rsidRPr="00A26D57">
        <w:rPr>
          <w:rFonts w:ascii="Abadi" w:hAnsi="Abadi"/>
          <w:color w:val="FF0000"/>
          <w:sz w:val="28"/>
          <w:szCs w:val="28"/>
          <w:lang w:val="en-US"/>
        </w:rPr>
        <w:t>without launch</w:t>
      </w:r>
      <w:r w:rsidR="00A26D57">
        <w:rPr>
          <w:rFonts w:ascii="Abadi" w:hAnsi="Abadi"/>
          <w:color w:val="FF0000"/>
          <w:sz w:val="28"/>
          <w:szCs w:val="28"/>
          <w:lang w:val="en-US"/>
        </w:rPr>
        <w:t xml:space="preserve"> cost)</w:t>
      </w:r>
      <w:r w:rsidRPr="00A26D57">
        <w:rPr>
          <w:rFonts w:ascii="Abadi" w:hAnsi="Abadi"/>
          <w:color w:val="FF0000"/>
          <w:sz w:val="28"/>
          <w:szCs w:val="28"/>
          <w:lang w:val="en-US"/>
        </w:rPr>
        <w:t xml:space="preserve"> </w:t>
      </w:r>
      <w:r w:rsidR="00A26D57" w:rsidRPr="00A26D57">
        <w:rPr>
          <w:rFonts w:ascii="Abadi" w:hAnsi="Abadi"/>
          <w:color w:val="FF0000"/>
          <w:sz w:val="28"/>
          <w:szCs w:val="28"/>
          <w:lang w:val="en-US"/>
        </w:rPr>
        <w:t>–</w:t>
      </w:r>
      <w:r w:rsidRPr="00A26D57">
        <w:rPr>
          <w:rFonts w:ascii="Abadi" w:hAnsi="Abadi"/>
          <w:color w:val="FF0000"/>
          <w:sz w:val="28"/>
          <w:szCs w:val="28"/>
          <w:lang w:val="en-US"/>
        </w:rPr>
        <w:t xml:space="preserve"> </w:t>
      </w:r>
      <w:r w:rsidR="00A26D57" w:rsidRPr="00A26D57">
        <w:rPr>
          <w:rFonts w:ascii="Abadi" w:hAnsi="Abadi"/>
          <w:color w:val="FF0000"/>
          <w:sz w:val="28"/>
          <w:szCs w:val="28"/>
          <w:lang w:val="en-US"/>
        </w:rPr>
        <w:t>15 million euro</w:t>
      </w:r>
      <w:bookmarkEnd w:id="0"/>
      <w:r w:rsidR="00142BCB">
        <w:rPr>
          <w:rFonts w:ascii="Abadi" w:hAnsi="Abadi"/>
          <w:color w:val="FF0000"/>
          <w:sz w:val="28"/>
          <w:szCs w:val="28"/>
          <w:lang w:val="en-US"/>
        </w:rPr>
        <w:t>.</w:t>
      </w:r>
    </w:p>
    <w:p w14:paraId="2D577FEF" w14:textId="77777777" w:rsidR="00A90408" w:rsidRDefault="00A90408" w:rsidP="00224CF1">
      <w:pPr>
        <w:rPr>
          <w:rFonts w:ascii="Abadi" w:hAnsi="Abadi"/>
          <w:lang w:val="en-US"/>
        </w:rPr>
      </w:pPr>
    </w:p>
    <w:p w14:paraId="794E579D" w14:textId="77777777" w:rsidR="00A90408" w:rsidRPr="0002349D" w:rsidRDefault="00A90408" w:rsidP="00224CF1">
      <w:pPr>
        <w:rPr>
          <w:rFonts w:ascii="Abadi" w:hAnsi="Abadi"/>
          <w:lang w:val="en-US"/>
        </w:rPr>
      </w:pPr>
    </w:p>
    <w:p w14:paraId="5022A426" w14:textId="77777777" w:rsidR="00CE31E9" w:rsidRDefault="00CE31E9" w:rsidP="00CE31E9">
      <w:pPr>
        <w:jc w:val="center"/>
        <w:rPr>
          <w:rFonts w:ascii="Amasis MT Pro Black" w:hAnsi="Amasis MT Pro Black"/>
          <w:sz w:val="36"/>
          <w:szCs w:val="36"/>
          <w:u w:val="single"/>
          <w:lang w:val="en-US"/>
        </w:rPr>
      </w:pPr>
    </w:p>
    <w:p w14:paraId="30428AEA" w14:textId="77777777" w:rsidR="00CE31E9" w:rsidRPr="00CE31E9" w:rsidRDefault="00CE31E9" w:rsidP="00CE31E9">
      <w:pPr>
        <w:jc w:val="center"/>
        <w:rPr>
          <w:rFonts w:ascii="Amasis MT Pro Black" w:hAnsi="Amasis MT Pro Black"/>
          <w:sz w:val="36"/>
          <w:szCs w:val="36"/>
          <w:u w:val="single"/>
          <w:lang w:val="en-US"/>
        </w:rPr>
      </w:pPr>
    </w:p>
    <w:sectPr w:rsidR="00CE31E9" w:rsidRPr="00CE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BB3"/>
    <w:rsid w:val="0002349D"/>
    <w:rsid w:val="00142BCB"/>
    <w:rsid w:val="001529A8"/>
    <w:rsid w:val="00191E6A"/>
    <w:rsid w:val="00224CF1"/>
    <w:rsid w:val="00243F9D"/>
    <w:rsid w:val="004C465B"/>
    <w:rsid w:val="00922869"/>
    <w:rsid w:val="00A26D57"/>
    <w:rsid w:val="00A90408"/>
    <w:rsid w:val="00B06936"/>
    <w:rsid w:val="00CE31E9"/>
    <w:rsid w:val="00D57B62"/>
    <w:rsid w:val="00D60BB3"/>
    <w:rsid w:val="00DA206C"/>
    <w:rsid w:val="00E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57D8"/>
  <w15:chartTrackingRefBased/>
  <w15:docId w15:val="{40EA91BE-91A5-4D1D-B60B-DCFBFFF7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12</cp:revision>
  <dcterms:created xsi:type="dcterms:W3CDTF">2023-12-14T11:47:00Z</dcterms:created>
  <dcterms:modified xsi:type="dcterms:W3CDTF">2023-12-14T12:12:00Z</dcterms:modified>
</cp:coreProperties>
</file>