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Airbnb Room Type Classification - XAI Report</w:t>
      </w:r>
    </w:p>
    <w:p>
      <w:pPr>
        <w:pStyle w:val="Heading1"/>
      </w:pPr>
      <w:r>
        <w:t>1. Input Feature Snapshot</w:t>
      </w:r>
    </w:p>
    <w:p>
      <w:r>
        <w:t>price: 0.4313</w:t>
      </w:r>
    </w:p>
    <w:p>
      <w:r>
        <w:t>minimum_nights: -0.2701</w:t>
      </w:r>
    </w:p>
    <w:p>
      <w:r>
        <w:t>number_of_reviews: -0.0659</w:t>
      </w:r>
    </w:p>
    <w:p>
      <w:r>
        <w:t>reviews_per_month: -0.1553</w:t>
      </w:r>
    </w:p>
    <w:p>
      <w:r>
        <w:t>review_rate_number: -0.2247</w:t>
      </w:r>
    </w:p>
    <w:p>
      <w:r>
        <w:t>calculated_host_listings_count: 0.0298</w:t>
      </w:r>
    </w:p>
    <w:p>
      <w:r>
        <w:t>availability_365: -0.4686</w:t>
      </w:r>
    </w:p>
    <w:p>
      <w:r>
        <w:t>construction_year: 1.1294</w:t>
      </w:r>
    </w:p>
    <w:p>
      <w:r>
        <w:t>instant_bookable: 0.0</w:t>
      </w:r>
    </w:p>
    <w:p>
      <w:r>
        <w:t>neighbourhood_group_clean_Bronx: 0.0</w:t>
      </w:r>
    </w:p>
    <w:p>
      <w:r>
        <w:t>neighbourhood_group_clean_Brooklyn: 1.0</w:t>
      </w:r>
    </w:p>
    <w:p>
      <w:r>
        <w:t>neighbourhood_group_clean_Manhattan: 0.0</w:t>
      </w:r>
    </w:p>
    <w:p>
      <w:r>
        <w:t>neighbourhood_group_clean_Queens: 0.0</w:t>
      </w:r>
    </w:p>
    <w:p>
      <w:r>
        <w:t>neighbourhood_group_clean_Staten Island: 0.0</w:t>
      </w:r>
    </w:p>
    <w:p>
      <w:r>
        <w:t>neighbourhood_group_clean_Unknown: 0.0</w:t>
      </w:r>
    </w:p>
    <w:p>
      <w:r>
        <w:t>cancellation_policy_Unknown: 0.0</w:t>
      </w:r>
    </w:p>
    <w:p>
      <w:r>
        <w:t>cancellation_policy_flexible: 0.0</w:t>
      </w:r>
    </w:p>
    <w:p>
      <w:r>
        <w:t>cancellation_policy_moderate: 0.0</w:t>
      </w:r>
    </w:p>
    <w:p>
      <w:r>
        <w:t>cancellation_policy_strict: 1.0</w:t>
      </w:r>
    </w:p>
    <w:p>
      <w:r>
        <w:t>host_identity_verified_Unknown: 0.0</w:t>
      </w:r>
    </w:p>
    <w:p>
      <w:r>
        <w:t>host_identity_verified_unconfirmed: 1.0</w:t>
      </w:r>
    </w:p>
    <w:p>
      <w:r>
        <w:t>host_identity_verified_verified: 0.0</w:t>
      </w:r>
    </w:p>
    <w:p>
      <w:pPr>
        <w:pStyle w:val="Heading1"/>
      </w:pPr>
      <w:r>
        <w:t>2. Prediction</w:t>
      </w:r>
    </w:p>
    <w:p>
      <w:r>
        <w:t>Predicted room type: Shared room</w:t>
      </w:r>
    </w:p>
    <w:p>
      <w:r>
        <w:t>Confidence: 0.4824</w:t>
      </w:r>
    </w:p>
    <w:p>
      <w:r>
        <w:t>Class probabilities:</w:t>
      </w:r>
    </w:p>
    <w:p>
      <w:r>
        <w:t xml:space="preserve">  Entire home/apt: 0.1124</w:t>
      </w:r>
    </w:p>
    <w:p>
      <w:r>
        <w:t xml:space="preserve">  Hotel room: 0.0039</w:t>
      </w:r>
    </w:p>
    <w:p>
      <w:r>
        <w:t xml:space="preserve">  Private room: 0.4013</w:t>
      </w:r>
    </w:p>
    <w:p>
      <w:r>
        <w:t xml:space="preserve">  Shared room: 0.4824</w:t>
      </w:r>
    </w:p>
    <w:p>
      <w:pPr>
        <w:pStyle w:val="Heading1"/>
      </w:pPr>
      <w:r>
        <w:t>3. Top SHAP Drivers For Predicted Class</w:t>
      </w:r>
    </w:p>
    <w:p>
      <w:r>
        <w:t>calculated_host_listings_count = 0.0298 -&gt; pushes toward Shared room</w:t>
      </w:r>
    </w:p>
    <w:p>
      <w:r>
        <w:t>number_of_reviews = -0.0659 -&gt; pushes away from Shared room</w:t>
      </w:r>
    </w:p>
    <w:p>
      <w:r>
        <w:t>availability_365 = -0.4686 -&gt; pushes toward Shared room</w:t>
      </w:r>
    </w:p>
    <w:p>
      <w:r>
        <w:t>minimum_nights = -0.2701 -&gt; pushes away from Shared room</w:t>
      </w:r>
    </w:p>
    <w:p>
      <w:r>
        <w:t>reviews_per_month = -0.1553 -&gt; pushes toward Shared room</w:t>
      </w:r>
    </w:p>
    <w:p>
      <w:pPr>
        <w:pStyle w:val="Heading1"/>
      </w:pPr>
      <w:r>
        <w:t>4. Natural-Language Explanation</w:t>
      </w:r>
    </w:p>
    <w:p>
      <w:r>
        <w:t>calculated_host_listings_count is supporting the Shared room prediction, with observed value 0.0298.</w:t>
      </w:r>
    </w:p>
    <w:p>
      <w:r>
        <w:t>number_of_reviews is working against the Shared room prediction, with observed value -0.0659.</w:t>
      </w:r>
    </w:p>
    <w:p>
      <w:r>
        <w:t>availability_365 is supporting the Shared room prediction, with observed value -0.4686.</w:t>
      </w:r>
    </w:p>
    <w:p>
      <w:pPr>
        <w:pStyle w:val="Heading1"/>
      </w:pPr>
      <w:r>
        <w:t>5. Visual Explanations</w:t>
      </w:r>
    </w:p>
    <w:p>
      <w:r>
        <w:t>SHAP Local / Global</w:t>
      </w:r>
    </w:p>
    <w:p>
      <w:r>
        <w:drawing>
          <wp:inline xmlns:a="http://schemas.openxmlformats.org/drawingml/2006/main" xmlns:pic="http://schemas.openxmlformats.org/drawingml/2006/picture">
            <wp:extent cx="4389120" cy="2787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_bar_Entire home_a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87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SHAP Local / Global</w:t>
      </w:r>
    </w:p>
    <w:p>
      <w:r>
        <w:drawing>
          <wp:inline xmlns:a="http://schemas.openxmlformats.org/drawingml/2006/main" xmlns:pic="http://schemas.openxmlformats.org/drawingml/2006/picture">
            <wp:extent cx="4389120" cy="27874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_bar_Hotel roo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87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SHAP Local / Global</w:t>
      </w:r>
    </w:p>
    <w:p>
      <w:r>
        <w:drawing>
          <wp:inline xmlns:a="http://schemas.openxmlformats.org/drawingml/2006/main" xmlns:pic="http://schemas.openxmlformats.org/drawingml/2006/picture">
            <wp:extent cx="4389120" cy="27874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_bar_Private r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87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SHAP Local / Global</w:t>
      </w:r>
    </w:p>
    <w:p>
      <w:r>
        <w:drawing>
          <wp:inline xmlns:a="http://schemas.openxmlformats.org/drawingml/2006/main" xmlns:pic="http://schemas.openxmlformats.org/drawingml/2006/picture">
            <wp:extent cx="4389120" cy="27874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_bar_Shared ro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87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SHAP Local / Global</w:t>
      </w:r>
    </w:p>
    <w:p>
      <w:r>
        <w:drawing>
          <wp:inline xmlns:a="http://schemas.openxmlformats.org/drawingml/2006/main" xmlns:pic="http://schemas.openxmlformats.org/drawingml/2006/picture">
            <wp:extent cx="4389120" cy="29061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_beeswarm_Entire home_ap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06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SHAP Local / Global</w:t>
      </w:r>
    </w:p>
    <w:p>
      <w:r>
        <w:drawing>
          <wp:inline xmlns:a="http://schemas.openxmlformats.org/drawingml/2006/main" xmlns:pic="http://schemas.openxmlformats.org/drawingml/2006/picture">
            <wp:extent cx="4389120" cy="29061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_beeswarm_Hotel ro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06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SHAP Local / Global</w:t>
      </w:r>
    </w:p>
    <w:p>
      <w:r>
        <w:drawing>
          <wp:inline xmlns:a="http://schemas.openxmlformats.org/drawingml/2006/main" xmlns:pic="http://schemas.openxmlformats.org/drawingml/2006/picture">
            <wp:extent cx="4389120" cy="29061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_beeswarm_Private roo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06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SHAP Local / Global</w:t>
      </w:r>
    </w:p>
    <w:p>
      <w:r>
        <w:drawing>
          <wp:inline xmlns:a="http://schemas.openxmlformats.org/drawingml/2006/main" xmlns:pic="http://schemas.openxmlformats.org/drawingml/2006/picture">
            <wp:extent cx="4389120" cy="29061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_beeswarm_Shared roo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06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SHAP Local / Global</w:t>
      </w:r>
    </w:p>
    <w:p>
      <w:r>
        <w:drawing>
          <wp:inline xmlns:a="http://schemas.openxmlformats.org/drawingml/2006/main" xmlns:pic="http://schemas.openxmlformats.org/drawingml/2006/picture">
            <wp:extent cx="4389120" cy="5855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_class_Entire home_ap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5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SHAP Local / Global</w:t>
      </w:r>
    </w:p>
    <w:p>
      <w:r>
        <w:drawing>
          <wp:inline xmlns:a="http://schemas.openxmlformats.org/drawingml/2006/main" xmlns:pic="http://schemas.openxmlformats.org/drawingml/2006/picture">
            <wp:extent cx="4389120" cy="58256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_class_Hotel roo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2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SHAP Local / Global</w:t>
      </w:r>
    </w:p>
    <w:p>
      <w:r>
        <w:drawing>
          <wp:inline xmlns:a="http://schemas.openxmlformats.org/drawingml/2006/main" xmlns:pic="http://schemas.openxmlformats.org/drawingml/2006/picture">
            <wp:extent cx="4389120" cy="5887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_class_Private roo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8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SHAP Local / Global</w:t>
      </w:r>
    </w:p>
    <w:p>
      <w:r>
        <w:drawing>
          <wp:inline xmlns:a="http://schemas.openxmlformats.org/drawingml/2006/main" xmlns:pic="http://schemas.openxmlformats.org/drawingml/2006/picture">
            <wp:extent cx="4389120" cy="58348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_class_Shared roo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3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LIME Views</w:t>
      </w:r>
    </w:p>
    <w:p>
      <w:r>
        <w:drawing>
          <wp:inline xmlns:a="http://schemas.openxmlformats.org/drawingml/2006/main" xmlns:pic="http://schemas.openxmlformats.org/drawingml/2006/picture">
            <wp:extent cx="4389120" cy="19384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me_class_Entire home_ap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938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LIME Views</w:t>
      </w:r>
    </w:p>
    <w:p>
      <w:r>
        <w:drawing>
          <wp:inline xmlns:a="http://schemas.openxmlformats.org/drawingml/2006/main" xmlns:pic="http://schemas.openxmlformats.org/drawingml/2006/picture">
            <wp:extent cx="4389120" cy="19384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me_class_Hotel roo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938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LIME Views</w:t>
      </w:r>
    </w:p>
    <w:p>
      <w:r>
        <w:drawing>
          <wp:inline xmlns:a="http://schemas.openxmlformats.org/drawingml/2006/main" xmlns:pic="http://schemas.openxmlformats.org/drawingml/2006/picture">
            <wp:extent cx="4389120" cy="196603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me_class_Private roo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966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LIME Views</w:t>
      </w:r>
    </w:p>
    <w:p>
      <w:r>
        <w:drawing>
          <wp:inline xmlns:a="http://schemas.openxmlformats.org/drawingml/2006/main" xmlns:pic="http://schemas.openxmlformats.org/drawingml/2006/picture">
            <wp:extent cx="4389120" cy="19384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me_class_Shared roo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938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Final Insight</w:t>
      </w:r>
    </w:p>
    <w:p>
      <w:r>
        <w:t>This listing is classified as Shared room with 48.2% confidence. Given the overall model accuracy of ~60% and the weak feature-target correlations identified during data validation, this explanation reflects the strongest available signal in the dataset rather than a highly confident, well-separated prediction.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3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