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Airbnb Room Type Classification - XAI Report</w:t>
      </w:r>
    </w:p>
    <w:p>
      <w:pPr>
        <w:pStyle w:val="Heading1"/>
      </w:pPr>
      <w:r>
        <w:t>1. Model &amp; Target</w:t>
      </w:r>
    </w:p>
    <w:p>
      <w:r>
        <w:t>Binary classifier (LightGBM) predicting room_type between the two majority classes kept in this dataset: 'Entire home/apt' vs 'Private room'. SHAP values throughout this report represent the push toward 'Private room'.</w:t>
      </w:r>
    </w:p>
    <w:p>
      <w:pPr>
        <w:pStyle w:val="Heading1"/>
      </w:pPr>
      <w:r>
        <w:t>2. Global Feature Importance (SHAP)</w:t>
      </w:r>
    </w:p>
    <w:p>
      <w:r>
        <w:t>SHAP values in this analysis represent each feature's push toward room_type = 'Private room' (positive = toward it, negative = toward 'Entire home/apt'). Ranked by mean |SHAP value| across all 19759 test-set samples, the most influential feature is 'calculated_host_listings_count' (mean |SHAP| = 0.5306), followed by 'minimum_nights' (mean |SHAP| = 0.4018) and 'neighbourhood_group_clean_Manhattan' (mean |SHAP| = 0.2167).</w:t>
      </w:r>
    </w:p>
    <w:p>
      <w:r>
        <w:drawing>
          <wp:inline xmlns:a="http://schemas.openxmlformats.org/drawingml/2006/main" xmlns:pic="http://schemas.openxmlformats.org/drawingml/2006/picture">
            <wp:extent cx="5486400" cy="3678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eeswarm_Private r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296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importance_Private r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60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 |SHAP Value|</w:t>
            </w:r>
          </w:p>
        </w:tc>
      </w:tr>
      <w:tr>
        <w:tc>
          <w:tcPr>
            <w:tcW w:type="dxa" w:w="4320"/>
          </w:tcPr>
          <w:p>
            <w:r>
              <w:t>calculated_host_listings_count</w:t>
            </w:r>
          </w:p>
        </w:tc>
        <w:tc>
          <w:tcPr>
            <w:tcW w:type="dxa" w:w="4320"/>
          </w:tcPr>
          <w:p>
            <w:r>
              <w:t>0.5306</w:t>
            </w:r>
          </w:p>
        </w:tc>
      </w:tr>
      <w:tr>
        <w:tc>
          <w:tcPr>
            <w:tcW w:type="dxa" w:w="4320"/>
          </w:tcPr>
          <w:p>
            <w:r>
              <w:t>minimum_nights</w:t>
            </w:r>
          </w:p>
        </w:tc>
        <w:tc>
          <w:tcPr>
            <w:tcW w:type="dxa" w:w="4320"/>
          </w:tcPr>
          <w:p>
            <w:r>
              <w:t>0.4018</w:t>
            </w:r>
          </w:p>
        </w:tc>
      </w:tr>
      <w:tr>
        <w:tc>
          <w:tcPr>
            <w:tcW w:type="dxa" w:w="4320"/>
          </w:tcPr>
          <w:p>
            <w:r>
              <w:t>neighbourhood_group_clean_Manhattan</w:t>
            </w:r>
          </w:p>
        </w:tc>
        <w:tc>
          <w:tcPr>
            <w:tcW w:type="dxa" w:w="4320"/>
          </w:tcPr>
          <w:p>
            <w:r>
              <w:t>0.2167</w:t>
            </w:r>
          </w:p>
        </w:tc>
      </w:tr>
      <w:tr>
        <w:tc>
          <w:tcPr>
            <w:tcW w:type="dxa" w:w="4320"/>
          </w:tcPr>
          <w:p>
            <w:r>
              <w:t>availability_365</w:t>
            </w:r>
          </w:p>
        </w:tc>
        <w:tc>
          <w:tcPr>
            <w:tcW w:type="dxa" w:w="4320"/>
          </w:tcPr>
          <w:p>
            <w:r>
              <w:t>0.1616</w:t>
            </w:r>
          </w:p>
        </w:tc>
      </w:tr>
      <w:tr>
        <w:tc>
          <w:tcPr>
            <w:tcW w:type="dxa" w:w="4320"/>
          </w:tcPr>
          <w:p>
            <w:r>
              <w:t>number_of_reviews</w:t>
            </w:r>
          </w:p>
        </w:tc>
        <w:tc>
          <w:tcPr>
            <w:tcW w:type="dxa" w:w="4320"/>
          </w:tcPr>
          <w:p>
            <w:r>
              <w:t>0.1059</w:t>
            </w:r>
          </w:p>
        </w:tc>
      </w:tr>
      <w:tr>
        <w:tc>
          <w:tcPr>
            <w:tcW w:type="dxa" w:w="4320"/>
          </w:tcPr>
          <w:p>
            <w:r>
              <w:t>reviews_per_month</w:t>
            </w:r>
          </w:p>
        </w:tc>
        <w:tc>
          <w:tcPr>
            <w:tcW w:type="dxa" w:w="4320"/>
          </w:tcPr>
          <w:p>
            <w:r>
              <w:t>0.0981</w:t>
            </w:r>
          </w:p>
        </w:tc>
      </w:tr>
      <w:tr>
        <w:tc>
          <w:tcPr>
            <w:tcW w:type="dxa" w:w="4320"/>
          </w:tcPr>
          <w:p>
            <w:r>
              <w:t>neighbourhood_group_clean_Queens</w:t>
            </w:r>
          </w:p>
        </w:tc>
        <w:tc>
          <w:tcPr>
            <w:tcW w:type="dxa" w:w="4320"/>
          </w:tcPr>
          <w:p>
            <w:r>
              <w:t>0.0460</w:t>
            </w:r>
          </w:p>
        </w:tc>
      </w:tr>
      <w:tr>
        <w:tc>
          <w:tcPr>
            <w:tcW w:type="dxa" w:w="4320"/>
          </w:tcPr>
          <w:p>
            <w:r>
              <w:t>construction_year</w:t>
            </w:r>
          </w:p>
        </w:tc>
        <w:tc>
          <w:tcPr>
            <w:tcW w:type="dxa" w:w="4320"/>
          </w:tcPr>
          <w:p>
            <w:r>
              <w:t>0.0267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0.0182</w:t>
            </w:r>
          </w:p>
        </w:tc>
      </w:tr>
      <w:tr>
        <w:tc>
          <w:tcPr>
            <w:tcW w:type="dxa" w:w="4320"/>
          </w:tcPr>
          <w:p>
            <w:r>
              <w:t>neighbourhood_group_clean_Bronx</w:t>
            </w:r>
          </w:p>
        </w:tc>
        <w:tc>
          <w:tcPr>
            <w:tcW w:type="dxa" w:w="4320"/>
          </w:tcPr>
          <w:p>
            <w:r>
              <w:t>0.0126</w:t>
            </w:r>
          </w:p>
        </w:tc>
      </w:tr>
      <w:tr>
        <w:tc>
          <w:tcPr>
            <w:tcW w:type="dxa" w:w="4320"/>
          </w:tcPr>
          <w:p>
            <w:r>
              <w:t>neighbourhood_group_clean_Brooklyn</w:t>
            </w:r>
          </w:p>
        </w:tc>
        <w:tc>
          <w:tcPr>
            <w:tcW w:type="dxa" w:w="4320"/>
          </w:tcPr>
          <w:p>
            <w:r>
              <w:t>0.0099</w:t>
            </w:r>
          </w:p>
        </w:tc>
      </w:tr>
      <w:tr>
        <w:tc>
          <w:tcPr>
            <w:tcW w:type="dxa" w:w="4320"/>
          </w:tcPr>
          <w:p>
            <w:r>
              <w:t>review_rate_number</w:t>
            </w:r>
          </w:p>
        </w:tc>
        <w:tc>
          <w:tcPr>
            <w:tcW w:type="dxa" w:w="4320"/>
          </w:tcPr>
          <w:p>
            <w:r>
              <w:t>0.0055</w:t>
            </w:r>
          </w:p>
        </w:tc>
      </w:tr>
      <w:tr>
        <w:tc>
          <w:tcPr>
            <w:tcW w:type="dxa" w:w="4320"/>
          </w:tcPr>
          <w:p>
            <w:r>
              <w:t>neighbourhood_group_clean_Staten Island</w:t>
            </w:r>
          </w:p>
        </w:tc>
        <w:tc>
          <w:tcPr>
            <w:tcW w:type="dxa" w:w="4320"/>
          </w:tcPr>
          <w:p>
            <w:r>
              <w:t>0.0034</w:t>
            </w:r>
          </w:p>
        </w:tc>
      </w:tr>
      <w:tr>
        <w:tc>
          <w:tcPr>
            <w:tcW w:type="dxa" w:w="4320"/>
          </w:tcPr>
          <w:p>
            <w:r>
              <w:t>cancellation_policy_flexible</w:t>
            </w:r>
          </w:p>
        </w:tc>
        <w:tc>
          <w:tcPr>
            <w:tcW w:type="dxa" w:w="4320"/>
          </w:tcPr>
          <w:p>
            <w:r>
              <w:t>0.0020</w:t>
            </w:r>
          </w:p>
        </w:tc>
      </w:tr>
      <w:tr>
        <w:tc>
          <w:tcPr>
            <w:tcW w:type="dxa" w:w="4320"/>
          </w:tcPr>
          <w:p>
            <w:r>
              <w:t>host_identity_verified_unconfirmed</w:t>
            </w:r>
          </w:p>
        </w:tc>
        <w:tc>
          <w:tcPr>
            <w:tcW w:type="dxa" w:w="4320"/>
          </w:tcPr>
          <w:p>
            <w:r>
              <w:t>0.0020</w:t>
            </w:r>
          </w:p>
        </w:tc>
      </w:tr>
      <w:tr>
        <w:tc>
          <w:tcPr>
            <w:tcW w:type="dxa" w:w="4320"/>
          </w:tcPr>
          <w:p>
            <w:r>
              <w:t>cancellation_policy_moderate</w:t>
            </w:r>
          </w:p>
        </w:tc>
        <w:tc>
          <w:tcPr>
            <w:tcW w:type="dxa" w:w="4320"/>
          </w:tcPr>
          <w:p>
            <w:r>
              <w:t>0.0010</w:t>
            </w:r>
          </w:p>
        </w:tc>
      </w:tr>
      <w:tr>
        <w:tc>
          <w:tcPr>
            <w:tcW w:type="dxa" w:w="4320"/>
          </w:tcPr>
          <w:p>
            <w:r>
              <w:t>instant_bookable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t>cancellation_policy_strict</w:t>
            </w:r>
          </w:p>
        </w:tc>
        <w:tc>
          <w:tcPr>
            <w:tcW w:type="dxa" w:w="4320"/>
          </w:tcPr>
          <w:p>
            <w:r>
              <w:t>0.0003</w:t>
            </w:r>
          </w:p>
        </w:tc>
      </w:tr>
      <w:tr>
        <w:tc>
          <w:tcPr>
            <w:tcW w:type="dxa" w:w="4320"/>
          </w:tcPr>
          <w:p>
            <w:r>
              <w:t>cancellation_policy_Unknown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t>host_identity_verified_verified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t>neighbourhood_group_clean_Unknown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host_identity_verified_Unknown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</w:tbl>
    <w:p>
      <w:pPr>
        <w:pStyle w:val="Heading1"/>
      </w:pPr>
      <w:r>
        <w:t>3. Local Explanation - Sample Case (SHAP)</w:t>
      </w:r>
    </w:p>
    <w:p>
      <w:r>
        <w:t>Sample #42: actual room_type = 'Private room', model predicted = 'Private room'. The force plots below show each feature's push toward or away from each class for this specific listing.</w:t>
      </w:r>
    </w:p>
    <w:p>
      <w:pPr>
        <w:pStyle w:val="Heading2"/>
      </w:pPr>
      <w:r>
        <w:t>Force Plot — 'Entire home/apt'</w:t>
      </w:r>
    </w:p>
    <w:p>
      <w:r>
        <w:t>Sample #42 relative to 'Entire home/apt': calculated_host_listings_count = 0.1252  -&gt;  pushes away from 'Entire home/apt'  (SHAP = -1.4955); availability_365 = 1.6978  -&gt;  pushes away from 'Entire home/apt'  (SHAP = -0.3805); neighbourhood_group_clean_Manhattan = 1.0  -&gt;  pushes toward 'Entire home/apt'  (SHAP = 0.2784); reviews_per_month = -0.7636  -&gt;  pushes away from 'Entire home/apt'  (SHAP = -0.2155); minimum_nights = -0.3289  -&gt;  pushes away from 'Entire home/apt'  (SHAP = -0.186)</w:t>
      </w:r>
    </w:p>
    <w:p>
      <w:r>
        <w:drawing>
          <wp:inline xmlns:a="http://schemas.openxmlformats.org/drawingml/2006/main" xmlns:pic="http://schemas.openxmlformats.org/drawingml/2006/picture">
            <wp:extent cx="5486400" cy="1122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shap_42_Entire home_a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Force Plot — 'Private room'</w:t>
      </w:r>
    </w:p>
    <w:p>
      <w:r>
        <w:t>Sample #42 relative to 'Private room': calculated_host_listings_count = 0.1252  -&gt;  pushes toward 'Private room'  (SHAP = 1.4955); availability_365 = 1.6978  -&gt;  pushes toward 'Private room'  (SHAP = 0.3805); neighbourhood_group_clean_Manhattan = 1.0  -&gt;  pushes away from 'Private room'  (SHAP = -0.2784); reviews_per_month = -0.7636  -&gt;  pushes toward 'Private room'  (SHAP = 0.2155); minimum_nights = -0.3289  -&gt;  pushes toward 'Private room'  (SHAP = 0.186)</w:t>
      </w:r>
    </w:p>
    <w:p>
      <w:r>
        <w:drawing>
          <wp:inline xmlns:a="http://schemas.openxmlformats.org/drawingml/2006/main" xmlns:pic="http://schemas.openxmlformats.org/drawingml/2006/picture">
            <wp:extent cx="5486400" cy="1058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shap_42_Private r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LIME Explanation</w:t>
      </w:r>
    </w:p>
    <w:p>
      <w:r>
        <w:t>This section provides a local explanation using LIME for the same sample case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minimum_nights &lt;= -0.33</w:t>
            </w:r>
          </w:p>
        </w:tc>
        <w:tc>
          <w:tcPr>
            <w:tcW w:type="dxa" w:w="4320"/>
          </w:tcPr>
          <w:p>
            <w:r>
              <w:t>0.12352</w:t>
            </w:r>
          </w:p>
        </w:tc>
      </w:tr>
      <w:tr>
        <w:tc>
          <w:tcPr>
            <w:tcW w:type="dxa" w:w="4320"/>
          </w:tcPr>
          <w:p>
            <w:r>
              <w:t>neighbourhood_group_clean_Staten Island &lt;= 0.00</w:t>
            </w:r>
          </w:p>
        </w:tc>
        <w:tc>
          <w:tcPr>
            <w:tcW w:type="dxa" w:w="4320"/>
          </w:tcPr>
          <w:p>
            <w:r>
              <w:t>0.04710</w:t>
            </w:r>
          </w:p>
        </w:tc>
      </w:tr>
      <w:tr>
        <w:tc>
          <w:tcPr>
            <w:tcW w:type="dxa" w:w="4320"/>
          </w:tcPr>
          <w:p>
            <w:r>
              <w:t>host_identity_verified_Unknown &lt;= 0.00</w:t>
            </w:r>
          </w:p>
        </w:tc>
        <w:tc>
          <w:tcPr>
            <w:tcW w:type="dxa" w:w="4320"/>
          </w:tcPr>
          <w:p>
            <w:r>
              <w:t>0.02813</w:t>
            </w:r>
          </w:p>
        </w:tc>
      </w:tr>
      <w:tr>
        <w:tc>
          <w:tcPr>
            <w:tcW w:type="dxa" w:w="4320"/>
          </w:tcPr>
          <w:p>
            <w:r>
              <w:t>reviews_per_month &lt;= -0.63</w:t>
            </w:r>
          </w:p>
        </w:tc>
        <w:tc>
          <w:tcPr>
            <w:tcW w:type="dxa" w:w="4320"/>
          </w:tcPr>
          <w:p>
            <w:r>
              <w:t>0.02013</w:t>
            </w:r>
          </w:p>
        </w:tc>
      </w:tr>
      <w:tr>
        <w:tc>
          <w:tcPr>
            <w:tcW w:type="dxa" w:w="4320"/>
          </w:tcPr>
          <w:p>
            <w:r>
              <w:t>neighbourhood_group_clean_Bronx &lt;= 0.00</w:t>
            </w:r>
          </w:p>
        </w:tc>
        <w:tc>
          <w:tcPr>
            <w:tcW w:type="dxa" w:w="4320"/>
          </w:tcPr>
          <w:p>
            <w:r>
              <w:t>0.01480</w:t>
            </w:r>
          </w:p>
        </w:tc>
      </w:tr>
      <w:tr>
        <w:tc>
          <w:tcPr>
            <w:tcW w:type="dxa" w:w="4320"/>
          </w:tcPr>
          <w:p>
            <w:r>
              <w:t>neighbourhood_group_clean_Brooklyn &lt;= 0.00</w:t>
            </w:r>
          </w:p>
        </w:tc>
        <w:tc>
          <w:tcPr>
            <w:tcW w:type="dxa" w:w="4320"/>
          </w:tcPr>
          <w:p>
            <w:r>
              <w:t>-0.01467</w:t>
            </w:r>
          </w:p>
        </w:tc>
      </w:tr>
      <w:tr>
        <w:tc>
          <w:tcPr>
            <w:tcW w:type="dxa" w:w="4320"/>
          </w:tcPr>
          <w:p>
            <w:r>
              <w:t>neighbourhood_group_clean_Queens &lt;= 0.00</w:t>
            </w:r>
          </w:p>
        </w:tc>
        <w:tc>
          <w:tcPr>
            <w:tcW w:type="dxa" w:w="4320"/>
          </w:tcPr>
          <w:p>
            <w:r>
              <w:t>-0.04802</w:t>
            </w:r>
          </w:p>
        </w:tc>
      </w:tr>
      <w:tr>
        <w:tc>
          <w:tcPr>
            <w:tcW w:type="dxa" w:w="4320"/>
          </w:tcPr>
          <w:p>
            <w:r>
              <w:t>calculated_host_listings_count &gt; -0.18</w:t>
            </w:r>
          </w:p>
        </w:tc>
        <w:tc>
          <w:tcPr>
            <w:tcW w:type="dxa" w:w="4320"/>
          </w:tcPr>
          <w:p>
            <w:r>
              <w:t>-0.05092</w:t>
            </w:r>
          </w:p>
        </w:tc>
      </w:tr>
      <w:tr>
        <w:tc>
          <w:tcPr>
            <w:tcW w:type="dxa" w:w="4320"/>
          </w:tcPr>
          <w:p>
            <w:r>
              <w:t>cancellation_policy_Unknown &lt;= 0.00</w:t>
            </w:r>
          </w:p>
        </w:tc>
        <w:tc>
          <w:tcPr>
            <w:tcW w:type="dxa" w:w="4320"/>
          </w:tcPr>
          <w:p>
            <w:r>
              <w:t>-0.05361</w:t>
            </w:r>
          </w:p>
        </w:tc>
      </w:tr>
      <w:tr>
        <w:tc>
          <w:tcPr>
            <w:tcW w:type="dxa" w:w="4320"/>
          </w:tcPr>
          <w:p>
            <w:r>
              <w:t>0.00 &lt; neighbourhood_group_clean_Manhattan &lt;= 1.00</w:t>
            </w:r>
          </w:p>
        </w:tc>
        <w:tc>
          <w:tcPr>
            <w:tcW w:type="dxa" w:w="4320"/>
          </w:tcPr>
          <w:p>
            <w:r>
              <w:t>-0.09911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5987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e_plot_4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Interpretation</w:t>
      </w:r>
    </w:p>
    <w:p>
      <w:r>
        <w:t>For sample #42, the model predicted room_type = 'Private room'.</w:t>
      </w:r>
    </w:p>
    <w:p>
      <w:r>
        <w:t>LIME's local rule weights range from -0.099 to 0.124, with an average of -0.003 across the top 10 rules.</w:t>
      </w:r>
    </w:p>
    <w:p>
      <w:r>
        <w:t>Rules pushing toward 'Private room': minimum_nights &lt;= -0.33 (0.124), neighbourhood_group_clean_Staten Island &lt;= 0.00 (0.047), host_identity_verified_Unknown &lt;= 0.00 (0.028)</w:t>
      </w:r>
    </w:p>
    <w:p>
      <w:r>
        <w:t>Rules pushing toward 'Entire home/apt': calculated_host_listings_count &gt; -0.18 (-0.051), cancellation_policy_Unknown &lt;= 0.00 (-0.054), 0.00 &lt; neighbourhood_group_clean_Manhattan &lt;= 1.00 (-0.099)</w:t>
      </w:r>
    </w:p>
    <w:p>
      <w:r>
        <w:t>The spread in rule weights (std = 0.064) shows how unevenly different conditions influence this specific prediction.</w:t>
      </w:r>
    </w:p>
    <w:p>
      <w:r>
        <w:t>This explanation comes from a local linear surrogate model that approximates the LightGBM classifier's behavior only in the neighborhood of this one sample, and serves as an independent cross-check against the SHAP explanation above.</w:t>
      </w:r>
    </w:p>
    <w:p>
      <w:pPr>
        <w:pStyle w:val="Heading1"/>
      </w:pPr>
      <w:r>
        <w:t>5. Final XAI Analysis</w:t>
      </w:r>
    </w:p>
    <w:p>
      <w:pPr>
        <w:pStyle w:val="Heading2"/>
      </w:pPr>
      <w:r>
        <w:t>Global Insight</w:t>
      </w:r>
    </w:p>
    <w:p>
      <w:r>
        <w:t>The model is mainly influenced by features such as calculated_host_listings_count, minimum_nights, neighbourhood_group_clean_Manhattan, based on mean absolute SHAP value across the 19759 test-set samples.</w:t>
      </w:r>
    </w:p>
    <w:p>
      <w:pPr>
        <w:pStyle w:val="Heading2"/>
      </w:pPr>
      <w:r>
        <w:t>Sample-Level Explanations</w:t>
      </w:r>
    </w:p>
    <w:p>
      <w:pPr>
        <w:pStyle w:val="ListBullet"/>
      </w:pPr>
      <w:r>
        <w:t>Sample 1: Prediction influenced by calculated_host_listings_count is lower than average, minimum_nights is lower than average, neighbourhood_group_clean_Manhattan is lower than average. Predicted room_type: Private room.</w:t>
      </w:r>
    </w:p>
    <w:p>
      <w:pPr>
        <w:pStyle w:val="ListBullet"/>
      </w:pPr>
      <w:r>
        <w:t>Sample 2: Prediction influenced by calculated_host_listings_count is lower than average, minimum_nights is higher than average, neighbourhood_group_clean_Manhattan is higher than average. Predicted room_type: Private room.</w:t>
      </w:r>
    </w:p>
    <w:p>
      <w:pPr>
        <w:pStyle w:val="ListBullet"/>
      </w:pPr>
      <w:r>
        <w:t>Sample 3: Prediction influenced by calculated_host_listings_count is lower than average, minimum_nights is lower than average, neighbourhood_group_clean_Manhattan is lower than average. Predicted room_type: Private room.</w:t>
      </w:r>
    </w:p>
    <w:p>
      <w:pPr>
        <w:pStyle w:val="ListBullet"/>
      </w:pPr>
      <w:r>
        <w:t>Sample 4: Prediction influenced by calculated_host_listings_count is lower than average, minimum_nights is lower than average, neighbourhood_group_clean_Manhattan is higher than average. Predicted room_type: Entire home/apt.</w:t>
      </w:r>
    </w:p>
    <w:p>
      <w:pPr>
        <w:pStyle w:val="ListBullet"/>
      </w:pPr>
      <w:r>
        <w:t>Sample 5: Prediction influenced by calculated_host_listings_count is lower than average, minimum_nights is lower than average, neighbourhood_group_clean_Manhattan is lower than average. Predicted room_type: Private room.</w:t>
      </w:r>
    </w:p>
    <w:p>
      <w:pPr>
        <w:pStyle w:val="Heading2"/>
      </w:pPr>
      <w:r>
        <w:t>System Interpretation</w:t>
      </w:r>
    </w:p>
    <w:p>
      <w:r>
        <w:t>The model evaluates listing attributes such as price, availability, review activity, and location together to predict whether an Airbnb listing is more consistent with an 'Entire home/apt' or a 'Private room' room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