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12EE3" w14:textId="17CA028F" w:rsidR="004009B3" w:rsidRDefault="0079060B" w:rsidP="0079060B">
      <w:pPr>
        <w:jc w:val="center"/>
        <w:rPr>
          <w:rFonts w:ascii="Times New Roman" w:hAnsi="Times New Roman" w:cs="Times New Roman"/>
          <w:color w:val="4472C4" w:themeColor="accent1"/>
          <w:sz w:val="44"/>
          <w:szCs w:val="44"/>
        </w:rPr>
      </w:pPr>
      <w:r>
        <w:rPr>
          <w:rFonts w:ascii="Times New Roman" w:hAnsi="Times New Roman" w:cs="Times New Roman"/>
          <w:color w:val="4472C4" w:themeColor="accent1"/>
          <w:sz w:val="44"/>
          <w:szCs w:val="44"/>
        </w:rPr>
        <w:t>Practical-1</w:t>
      </w:r>
    </w:p>
    <w:p w14:paraId="57D636D0" w14:textId="77540379" w:rsidR="0079060B" w:rsidRDefault="0079060B" w:rsidP="0079060B">
      <w:pPr>
        <w:rPr>
          <w:rFonts w:ascii="Times New Roman" w:hAnsi="Times New Roman" w:cs="Times New Roman"/>
          <w:color w:val="4472C4" w:themeColor="accent1"/>
          <w:sz w:val="44"/>
          <w:szCs w:val="44"/>
        </w:rPr>
      </w:pPr>
      <w:r>
        <w:rPr>
          <w:rFonts w:ascii="Times New Roman" w:hAnsi="Times New Roman" w:cs="Times New Roman"/>
          <w:color w:val="4472C4" w:themeColor="accent1"/>
          <w:sz w:val="44"/>
          <w:szCs w:val="44"/>
        </w:rPr>
        <w:t>III. Selection Sort</w:t>
      </w:r>
    </w:p>
    <w:p w14:paraId="00FB40F5" w14:textId="77777777" w:rsidR="0079060B" w:rsidRPr="0079060B" w:rsidRDefault="0079060B" w:rsidP="0079060B">
      <w:pPr>
        <w:rPr>
          <w:rFonts w:ascii="Times New Roman" w:hAnsi="Times New Roman" w:cs="Times New Roman"/>
          <w:b/>
          <w:bCs/>
          <w:color w:val="000000" w:themeColor="text1"/>
          <w:sz w:val="28"/>
          <w:szCs w:val="28"/>
        </w:rPr>
      </w:pPr>
      <w:r w:rsidRPr="0079060B">
        <w:rPr>
          <w:rFonts w:ascii="Times New Roman" w:hAnsi="Times New Roman" w:cs="Times New Roman"/>
          <w:b/>
          <w:bCs/>
          <w:color w:val="000000" w:themeColor="text1"/>
          <w:sz w:val="28"/>
          <w:szCs w:val="28"/>
        </w:rPr>
        <w:t>Definition</w:t>
      </w:r>
    </w:p>
    <w:p w14:paraId="41F79D4B" w14:textId="77777777" w:rsidR="0079060B" w:rsidRPr="0079060B" w:rsidRDefault="0079060B" w:rsidP="0079060B">
      <w:pPr>
        <w:rPr>
          <w:rFonts w:ascii="Times New Roman" w:hAnsi="Times New Roman" w:cs="Times New Roman"/>
          <w:color w:val="000000" w:themeColor="text1"/>
          <w:sz w:val="28"/>
          <w:szCs w:val="28"/>
        </w:rPr>
      </w:pPr>
      <w:r w:rsidRPr="0079060B">
        <w:rPr>
          <w:rFonts w:ascii="Times New Roman" w:hAnsi="Times New Roman" w:cs="Times New Roman"/>
          <w:color w:val="000000" w:themeColor="text1"/>
          <w:sz w:val="28"/>
          <w:szCs w:val="28"/>
        </w:rPr>
        <w:t>Selection Sort is a comparison-based sorting algorithm that repeatedly selects the smallest element from the unsorted portion of an array and places it at the beginning of the unsorted portion.</w:t>
      </w:r>
    </w:p>
    <w:p w14:paraId="535A191E" w14:textId="77777777" w:rsidR="0079060B" w:rsidRPr="0079060B" w:rsidRDefault="0079060B" w:rsidP="0079060B">
      <w:pPr>
        <w:rPr>
          <w:rFonts w:ascii="Times New Roman" w:hAnsi="Times New Roman" w:cs="Times New Roman"/>
          <w:color w:val="000000" w:themeColor="text1"/>
          <w:sz w:val="28"/>
          <w:szCs w:val="28"/>
        </w:rPr>
      </w:pPr>
      <w:r w:rsidRPr="0079060B">
        <w:rPr>
          <w:rFonts w:ascii="Times New Roman" w:hAnsi="Times New Roman" w:cs="Times New Roman"/>
          <w:color w:val="000000" w:themeColor="text1"/>
          <w:sz w:val="28"/>
          <w:szCs w:val="28"/>
        </w:rPr>
        <w:t>The algorithm divides the array into two parts: a sorted portion and an unsorted portion. In each pass, the minimum element from the unsorted portion is found and swapped with the first element of that portion. This process continues until the entire array is sorted.</w:t>
      </w:r>
    </w:p>
    <w:p w14:paraId="0F2B7B44" w14:textId="77777777" w:rsidR="0079060B" w:rsidRPr="0079060B" w:rsidRDefault="0079060B" w:rsidP="0079060B">
      <w:pPr>
        <w:rPr>
          <w:rFonts w:ascii="Times New Roman" w:hAnsi="Times New Roman" w:cs="Times New Roman"/>
          <w:b/>
          <w:bCs/>
          <w:color w:val="000000" w:themeColor="text1"/>
          <w:sz w:val="28"/>
          <w:szCs w:val="28"/>
        </w:rPr>
      </w:pPr>
      <w:r w:rsidRPr="0079060B">
        <w:rPr>
          <w:rFonts w:ascii="Times New Roman" w:hAnsi="Times New Roman" w:cs="Times New Roman"/>
          <w:b/>
          <w:bCs/>
          <w:color w:val="000000" w:themeColor="text1"/>
          <w:sz w:val="28"/>
          <w:szCs w:val="28"/>
        </w:rPr>
        <w:t>Time Complexity</w:t>
      </w:r>
    </w:p>
    <w:p w14:paraId="1224A0E5" w14:textId="77777777" w:rsidR="0079060B" w:rsidRPr="0079060B" w:rsidRDefault="0079060B" w:rsidP="0079060B">
      <w:pPr>
        <w:rPr>
          <w:rFonts w:ascii="Times New Roman" w:hAnsi="Times New Roman" w:cs="Times New Roman"/>
          <w:color w:val="000000" w:themeColor="text1"/>
          <w:sz w:val="28"/>
          <w:szCs w:val="28"/>
        </w:rPr>
      </w:pPr>
      <w:r w:rsidRPr="0079060B">
        <w:rPr>
          <w:rFonts w:ascii="Times New Roman" w:hAnsi="Times New Roman" w:cs="Times New Roman"/>
          <w:b/>
          <w:bCs/>
          <w:color w:val="000000" w:themeColor="text1"/>
          <w:sz w:val="28"/>
          <w:szCs w:val="28"/>
        </w:rPr>
        <w:t>Best Case:</w:t>
      </w:r>
      <w:r w:rsidRPr="0079060B">
        <w:rPr>
          <w:rFonts w:ascii="Times New Roman" w:hAnsi="Times New Roman" w:cs="Times New Roman"/>
          <w:color w:val="000000" w:themeColor="text1"/>
          <w:sz w:val="28"/>
          <w:szCs w:val="28"/>
        </w:rPr>
        <w:t xml:space="preserve"> O(n²)</w:t>
      </w:r>
      <w:r w:rsidRPr="0079060B">
        <w:rPr>
          <w:rFonts w:ascii="Times New Roman" w:hAnsi="Times New Roman" w:cs="Times New Roman"/>
          <w:color w:val="000000" w:themeColor="text1"/>
          <w:sz w:val="28"/>
          <w:szCs w:val="28"/>
        </w:rPr>
        <w:br/>
      </w:r>
      <w:r w:rsidRPr="0079060B">
        <w:rPr>
          <w:rFonts w:ascii="Times New Roman" w:hAnsi="Times New Roman" w:cs="Times New Roman"/>
          <w:b/>
          <w:bCs/>
          <w:color w:val="000000" w:themeColor="text1"/>
          <w:sz w:val="28"/>
          <w:szCs w:val="28"/>
        </w:rPr>
        <w:t>Average Case:</w:t>
      </w:r>
      <w:r w:rsidRPr="0079060B">
        <w:rPr>
          <w:rFonts w:ascii="Times New Roman" w:hAnsi="Times New Roman" w:cs="Times New Roman"/>
          <w:color w:val="000000" w:themeColor="text1"/>
          <w:sz w:val="28"/>
          <w:szCs w:val="28"/>
        </w:rPr>
        <w:t xml:space="preserve"> O(n²)</w:t>
      </w:r>
      <w:r w:rsidRPr="0079060B">
        <w:rPr>
          <w:rFonts w:ascii="Times New Roman" w:hAnsi="Times New Roman" w:cs="Times New Roman"/>
          <w:color w:val="000000" w:themeColor="text1"/>
          <w:sz w:val="28"/>
          <w:szCs w:val="28"/>
        </w:rPr>
        <w:br/>
      </w:r>
      <w:r w:rsidRPr="0079060B">
        <w:rPr>
          <w:rFonts w:ascii="Times New Roman" w:hAnsi="Times New Roman" w:cs="Times New Roman"/>
          <w:b/>
          <w:bCs/>
          <w:color w:val="000000" w:themeColor="text1"/>
          <w:sz w:val="28"/>
          <w:szCs w:val="28"/>
        </w:rPr>
        <w:t>Worst Case:</w:t>
      </w:r>
      <w:r w:rsidRPr="0079060B">
        <w:rPr>
          <w:rFonts w:ascii="Times New Roman" w:hAnsi="Times New Roman" w:cs="Times New Roman"/>
          <w:color w:val="000000" w:themeColor="text1"/>
          <w:sz w:val="28"/>
          <w:szCs w:val="28"/>
        </w:rPr>
        <w:t xml:space="preserve"> O(n²)</w:t>
      </w:r>
    </w:p>
    <w:p w14:paraId="223D25B8" w14:textId="77777777" w:rsidR="0079060B" w:rsidRPr="0079060B" w:rsidRDefault="0079060B" w:rsidP="0079060B">
      <w:pPr>
        <w:rPr>
          <w:rFonts w:ascii="Times New Roman" w:hAnsi="Times New Roman" w:cs="Times New Roman"/>
          <w:b/>
          <w:bCs/>
          <w:color w:val="000000" w:themeColor="text1"/>
          <w:sz w:val="28"/>
          <w:szCs w:val="28"/>
        </w:rPr>
      </w:pPr>
      <w:r w:rsidRPr="0079060B">
        <w:rPr>
          <w:rFonts w:ascii="Times New Roman" w:hAnsi="Times New Roman" w:cs="Times New Roman"/>
          <w:b/>
          <w:bCs/>
          <w:color w:val="000000" w:themeColor="text1"/>
          <w:sz w:val="28"/>
          <w:szCs w:val="28"/>
        </w:rPr>
        <w:t>Auxiliary Space</w:t>
      </w:r>
    </w:p>
    <w:p w14:paraId="1EDCC3FC" w14:textId="77777777" w:rsidR="0079060B" w:rsidRPr="0079060B" w:rsidRDefault="0079060B" w:rsidP="0079060B">
      <w:pPr>
        <w:rPr>
          <w:rFonts w:ascii="Times New Roman" w:hAnsi="Times New Roman" w:cs="Times New Roman"/>
          <w:color w:val="000000" w:themeColor="text1"/>
          <w:sz w:val="28"/>
          <w:szCs w:val="28"/>
        </w:rPr>
      </w:pPr>
      <w:r w:rsidRPr="0079060B">
        <w:rPr>
          <w:rFonts w:ascii="Times New Roman" w:hAnsi="Times New Roman" w:cs="Times New Roman"/>
          <w:color w:val="000000" w:themeColor="text1"/>
          <w:sz w:val="28"/>
          <w:szCs w:val="28"/>
        </w:rPr>
        <w:t xml:space="preserve">Selection Sort requires </w:t>
      </w:r>
      <w:r w:rsidRPr="0079060B">
        <w:rPr>
          <w:rFonts w:ascii="Times New Roman" w:hAnsi="Times New Roman" w:cs="Times New Roman"/>
          <w:b/>
          <w:bCs/>
          <w:color w:val="000000" w:themeColor="text1"/>
          <w:sz w:val="28"/>
          <w:szCs w:val="28"/>
        </w:rPr>
        <w:t>O(1) auxiliary space</w:t>
      </w:r>
      <w:r w:rsidRPr="0079060B">
        <w:rPr>
          <w:rFonts w:ascii="Times New Roman" w:hAnsi="Times New Roman" w:cs="Times New Roman"/>
          <w:color w:val="000000" w:themeColor="text1"/>
          <w:sz w:val="28"/>
          <w:szCs w:val="28"/>
        </w:rPr>
        <w:t xml:space="preserve"> because it sorts the array in-place and uses only a constant amount of additional memory for variables such as the minimum index and temporary variable used during swapping.</w:t>
      </w:r>
    </w:p>
    <w:p w14:paraId="1657609C" w14:textId="77777777" w:rsidR="0079060B" w:rsidRPr="0079060B" w:rsidRDefault="0079060B" w:rsidP="0079060B">
      <w:pPr>
        <w:rPr>
          <w:rFonts w:ascii="Times New Roman" w:hAnsi="Times New Roman" w:cs="Times New Roman"/>
          <w:b/>
          <w:bCs/>
          <w:color w:val="000000" w:themeColor="text1"/>
          <w:sz w:val="28"/>
          <w:szCs w:val="28"/>
        </w:rPr>
      </w:pPr>
      <w:r w:rsidRPr="0079060B">
        <w:rPr>
          <w:rFonts w:ascii="Times New Roman" w:hAnsi="Times New Roman" w:cs="Times New Roman"/>
          <w:b/>
          <w:bCs/>
          <w:color w:val="000000" w:themeColor="text1"/>
          <w:sz w:val="28"/>
          <w:szCs w:val="28"/>
        </w:rPr>
        <w:t>Conclusion</w:t>
      </w:r>
    </w:p>
    <w:p w14:paraId="3121EDC8" w14:textId="77777777" w:rsidR="0079060B" w:rsidRPr="0079060B" w:rsidRDefault="0079060B" w:rsidP="0079060B">
      <w:pPr>
        <w:rPr>
          <w:rFonts w:ascii="Times New Roman" w:hAnsi="Times New Roman" w:cs="Times New Roman"/>
          <w:color w:val="000000" w:themeColor="text1"/>
          <w:sz w:val="28"/>
          <w:szCs w:val="28"/>
        </w:rPr>
      </w:pPr>
      <w:r w:rsidRPr="0079060B">
        <w:rPr>
          <w:rFonts w:ascii="Times New Roman" w:hAnsi="Times New Roman" w:cs="Times New Roman"/>
          <w:color w:val="000000" w:themeColor="text1"/>
          <w:sz w:val="28"/>
          <w:szCs w:val="28"/>
        </w:rPr>
        <w:t>Selection Sort is a simple and easy-to-understand sorting algorithm. It repeatedly finds the minimum element from the unsorted portion and places it in its correct position. Although its time complexity is O(n²) in all cases, it has the advantage of requiring only O(1) auxiliary space and performing a limited number of swaps. It is therefore suitable for small datasets and situations where minimizing the number of swaps is important.</w:t>
      </w:r>
    </w:p>
    <w:p w14:paraId="06F7FE87" w14:textId="77777777" w:rsidR="0079060B" w:rsidRPr="0079060B" w:rsidRDefault="0079060B" w:rsidP="0079060B">
      <w:pPr>
        <w:rPr>
          <w:rFonts w:ascii="Times New Roman" w:hAnsi="Times New Roman" w:cs="Times New Roman"/>
          <w:color w:val="000000" w:themeColor="text1"/>
          <w:sz w:val="28"/>
          <w:szCs w:val="28"/>
        </w:rPr>
      </w:pPr>
    </w:p>
    <w:sectPr w:rsidR="0079060B" w:rsidRPr="007906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60B"/>
    <w:rsid w:val="000C301B"/>
    <w:rsid w:val="002B23DA"/>
    <w:rsid w:val="004009B3"/>
    <w:rsid w:val="0079060B"/>
    <w:rsid w:val="00F62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249CA"/>
  <w15:chartTrackingRefBased/>
  <w15:docId w15:val="{C88588C7-97E3-41A1-8B21-02C138E1C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6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06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06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6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6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6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06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06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6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6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60B"/>
    <w:rPr>
      <w:rFonts w:eastAsiaTheme="majorEastAsia" w:cstheme="majorBidi"/>
      <w:color w:val="272727" w:themeColor="text1" w:themeTint="D8"/>
    </w:rPr>
  </w:style>
  <w:style w:type="paragraph" w:styleId="Title">
    <w:name w:val="Title"/>
    <w:basedOn w:val="Normal"/>
    <w:next w:val="Normal"/>
    <w:link w:val="TitleChar"/>
    <w:uiPriority w:val="10"/>
    <w:qFormat/>
    <w:rsid w:val="00790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60B"/>
    <w:pPr>
      <w:spacing w:before="160"/>
      <w:jc w:val="center"/>
    </w:pPr>
    <w:rPr>
      <w:i/>
      <w:iCs/>
      <w:color w:val="404040" w:themeColor="text1" w:themeTint="BF"/>
    </w:rPr>
  </w:style>
  <w:style w:type="character" w:customStyle="1" w:styleId="QuoteChar">
    <w:name w:val="Quote Char"/>
    <w:basedOn w:val="DefaultParagraphFont"/>
    <w:link w:val="Quote"/>
    <w:uiPriority w:val="29"/>
    <w:rsid w:val="0079060B"/>
    <w:rPr>
      <w:i/>
      <w:iCs/>
      <w:color w:val="404040" w:themeColor="text1" w:themeTint="BF"/>
    </w:rPr>
  </w:style>
  <w:style w:type="paragraph" w:styleId="ListParagraph">
    <w:name w:val="List Paragraph"/>
    <w:basedOn w:val="Normal"/>
    <w:uiPriority w:val="34"/>
    <w:qFormat/>
    <w:rsid w:val="0079060B"/>
    <w:pPr>
      <w:ind w:left="720"/>
      <w:contextualSpacing/>
    </w:pPr>
  </w:style>
  <w:style w:type="character" w:styleId="IntenseEmphasis">
    <w:name w:val="Intense Emphasis"/>
    <w:basedOn w:val="DefaultParagraphFont"/>
    <w:uiPriority w:val="21"/>
    <w:qFormat/>
    <w:rsid w:val="0079060B"/>
    <w:rPr>
      <w:i/>
      <w:iCs/>
      <w:color w:val="2F5496" w:themeColor="accent1" w:themeShade="BF"/>
    </w:rPr>
  </w:style>
  <w:style w:type="paragraph" w:styleId="IntenseQuote">
    <w:name w:val="Intense Quote"/>
    <w:basedOn w:val="Normal"/>
    <w:next w:val="Normal"/>
    <w:link w:val="IntenseQuoteChar"/>
    <w:uiPriority w:val="30"/>
    <w:qFormat/>
    <w:rsid w:val="007906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60B"/>
    <w:rPr>
      <w:i/>
      <w:iCs/>
      <w:color w:val="2F5496" w:themeColor="accent1" w:themeShade="BF"/>
    </w:rPr>
  </w:style>
  <w:style w:type="character" w:styleId="IntenseReference">
    <w:name w:val="Intense Reference"/>
    <w:basedOn w:val="DefaultParagraphFont"/>
    <w:uiPriority w:val="32"/>
    <w:qFormat/>
    <w:rsid w:val="007906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Sai Surya Vishwak Gadepally</dc:creator>
  <cp:keywords/>
  <dc:description/>
  <cp:lastModifiedBy>Sri Sai Surya Vishwak Gadepally</cp:lastModifiedBy>
  <cp:revision>1</cp:revision>
  <dcterms:created xsi:type="dcterms:W3CDTF">2026-08-19T04:20:00Z</dcterms:created>
  <dcterms:modified xsi:type="dcterms:W3CDTF">2026-08-19T04:22:00Z</dcterms:modified>
</cp:coreProperties>
</file>