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BUILD FASTAPI BACKEND</w:t>
      </w:r>
    </w:p>
    <w:p>
      <w:pPr>
        <w:jc w:val="center"/>
      </w:pPr>
      <w:r>
        <w:rPr>
          <w:b/>
          <w:sz w:val="32"/>
        </w:rPr>
        <w:t>POST /generate Endpoint for Document Generation</w:t>
      </w:r>
    </w:p>
    <w:p>
      <w:pPr>
        <w:jc w:val="center"/>
      </w:pPr>
      <w:r>
        <w:rPr>
          <w:i/>
        </w:rPr>
        <w:t>Backend Development Documentation</w:t>
      </w:r>
    </w:p>
    <w:p>
      <w:pPr>
        <w:pStyle w:val="Heading1"/>
      </w:pPr>
      <w:r>
        <w:t>1. Objective</w:t>
      </w:r>
    </w:p>
    <w:p>
      <w:r>
        <w:t>The objective of this backend component is to build a FastAPI service with a POST endpoint named /generate. The endpoint receives structured information required for document generation, including document_type, parties, terms, and dates. The backend validates the request, processes the information, and returns a structured response that can be used by the application's frontend or document-generation layer.</w:t>
      </w:r>
    </w:p>
    <w:p>
      <w:pPr>
        <w:pStyle w:val="Heading1"/>
      </w:pPr>
      <w:r>
        <w:t>2. API Endpoint Specification</w:t>
      </w:r>
    </w:p>
    <w:tbl>
      <w:tblPr>
        <w:tblStyle w:val="TableGrid"/>
        <w:tblW w:type="auto" w:w="0"/>
        <w:jc w:val="center"/>
        <w:tblLook w:firstColumn="1" w:firstRow="1" w:lastColumn="0" w:lastRow="0" w:noHBand="0" w:noVBand="1" w:val="04A0"/>
      </w:tblPr>
      <w:tblGrid>
        <w:gridCol w:w="4968"/>
        <w:gridCol w:w="4968"/>
      </w:tblGrid>
      <w:tr>
        <w:tc>
          <w:tcPr>
            <w:tcW w:type="dxa" w:w="4968"/>
          </w:tcPr>
          <w:p>
            <w:r>
              <w:t>Property</w:t>
            </w:r>
          </w:p>
        </w:tc>
        <w:tc>
          <w:tcPr>
            <w:tcW w:type="dxa" w:w="4968"/>
          </w:tcPr>
          <w:p>
            <w:r>
              <w:t>Specification</w:t>
            </w:r>
          </w:p>
        </w:tc>
      </w:tr>
      <w:tr>
        <w:tc>
          <w:tcPr>
            <w:tcW w:type="dxa" w:w="4968"/>
          </w:tcPr>
          <w:p>
            <w:r>
              <w:t>Method</w:t>
            </w:r>
          </w:p>
        </w:tc>
        <w:tc>
          <w:tcPr>
            <w:tcW w:type="dxa" w:w="4968"/>
          </w:tcPr>
          <w:p>
            <w:r>
              <w:t>POST</w:t>
            </w:r>
          </w:p>
        </w:tc>
      </w:tr>
      <w:tr>
        <w:tc>
          <w:tcPr>
            <w:tcW w:type="dxa" w:w="4968"/>
          </w:tcPr>
          <w:p>
            <w:r>
              <w:t>Endpoint</w:t>
            </w:r>
          </w:p>
        </w:tc>
        <w:tc>
          <w:tcPr>
            <w:tcW w:type="dxa" w:w="4968"/>
          </w:tcPr>
          <w:p>
            <w:r>
              <w:t>/generate</w:t>
            </w:r>
          </w:p>
        </w:tc>
      </w:tr>
      <w:tr>
        <w:tc>
          <w:tcPr>
            <w:tcW w:type="dxa" w:w="4968"/>
          </w:tcPr>
          <w:p>
            <w:r>
              <w:t>Content-Type</w:t>
            </w:r>
          </w:p>
        </w:tc>
        <w:tc>
          <w:tcPr>
            <w:tcW w:type="dxa" w:w="4968"/>
          </w:tcPr>
          <w:p>
            <w:r>
              <w:t>application/json</w:t>
            </w:r>
          </w:p>
        </w:tc>
      </w:tr>
      <w:tr>
        <w:tc>
          <w:tcPr>
            <w:tcW w:type="dxa" w:w="4968"/>
          </w:tcPr>
          <w:p>
            <w:r>
              <w:t>Purpose</w:t>
            </w:r>
          </w:p>
        </w:tc>
        <w:tc>
          <w:tcPr>
            <w:tcW w:type="dxa" w:w="4968"/>
          </w:tcPr>
          <w:p>
            <w:r>
              <w:t>Accept document information and initiate document generation</w:t>
            </w:r>
          </w:p>
        </w:tc>
      </w:tr>
      <w:tr>
        <w:tc>
          <w:tcPr>
            <w:tcW w:type="dxa" w:w="4968"/>
          </w:tcPr>
          <w:p>
            <w:r>
              <w:t>Request fields</w:t>
            </w:r>
          </w:p>
        </w:tc>
        <w:tc>
          <w:tcPr>
            <w:tcW w:type="dxa" w:w="4968"/>
          </w:tcPr>
          <w:p>
            <w:r>
              <w:t>document_type, parties, terms, dates</w:t>
            </w:r>
          </w:p>
        </w:tc>
      </w:tr>
      <w:tr>
        <w:tc>
          <w:tcPr>
            <w:tcW w:type="dxa" w:w="4968"/>
          </w:tcPr>
          <w:p>
            <w:r>
              <w:t>Response</w:t>
            </w:r>
          </w:p>
        </w:tc>
        <w:tc>
          <w:tcPr>
            <w:tcW w:type="dxa" w:w="4968"/>
          </w:tcPr>
          <w:p>
            <w:r>
              <w:t>JSON containing generation status and processed data</w:t>
            </w:r>
          </w:p>
        </w:tc>
      </w:tr>
    </w:tbl>
    <w:p>
      <w:pPr>
        <w:pStyle w:val="Heading1"/>
      </w:pPr>
      <w:r>
        <w:t>3. Technology Stack</w:t>
      </w:r>
    </w:p>
    <w:p>
      <w:pPr>
        <w:pStyle w:val="ListBullet"/>
        <w:spacing w:after="60"/>
      </w:pPr>
      <w:r>
        <w:t>Python – backend programming language.</w:t>
      </w:r>
    </w:p>
    <w:p>
      <w:pPr>
        <w:pStyle w:val="ListBullet"/>
        <w:spacing w:after="60"/>
      </w:pPr>
      <w:r>
        <w:t>FastAPI – web framework for building the REST API.</w:t>
      </w:r>
    </w:p>
    <w:p>
      <w:pPr>
        <w:pStyle w:val="ListBullet"/>
        <w:spacing w:after="60"/>
      </w:pPr>
      <w:r>
        <w:t>Pydantic – request validation and data modelling.</w:t>
      </w:r>
    </w:p>
    <w:p>
      <w:pPr>
        <w:pStyle w:val="ListBullet"/>
        <w:spacing w:after="60"/>
      </w:pPr>
      <w:r>
        <w:t>Uvicorn – ASGI server used to run the FastAPI application.</w:t>
      </w:r>
    </w:p>
    <w:p>
      <w:pPr>
        <w:pStyle w:val="ListBullet"/>
        <w:spacing w:after="60"/>
      </w:pPr>
      <w:r>
        <w:t>Optional document-generation service – responsible for converting processed data into the required document format.</w:t>
      </w:r>
    </w:p>
    <w:p>
      <w:pPr>
        <w:pStyle w:val="Heading1"/>
      </w:pPr>
      <w:r>
        <w:t>4. Request Flow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Client</w:t>
              <w:br/>
              <w:t xml:space="preserve">  ↓</w:t>
              <w:br/>
              <w:t>POST /generate</w:t>
              <w:br/>
              <w:t xml:space="preserve">  ↓</w:t>
              <w:br/>
              <w:t>FastAPI receives JSON</w:t>
              <w:br/>
              <w:t xml:space="preserve">  ↓</w:t>
              <w:br/>
              <w:t>Pydantic validates request</w:t>
              <w:br/>
              <w:t xml:space="preserve">  ↓</w:t>
              <w:br/>
              <w:t>Backend processes document data</w:t>
              <w:br/>
              <w:t xml:space="preserve">  ↓</w:t>
              <w:br/>
              <w:t>Document-generation service</w:t>
              <w:br/>
              <w:t xml:space="preserve">  ↓</w:t>
              <w:br/>
              <w:t>JSON response</w:t>
              <w:br/>
              <w:t xml:space="preserve">  ↓</w:t>
              <w:br/>
              <w:t>Client</w:t>
            </w:r>
          </w:p>
        </w:tc>
      </w:tr>
    </w:tbl>
    <w:p>
      <w:pPr>
        <w:spacing w:after="0"/>
      </w:pPr>
    </w:p>
    <w:p>
      <w:r>
        <w:br w:type="page"/>
      </w:r>
    </w:p>
    <w:p>
      <w:pPr>
        <w:pStyle w:val="Heading1"/>
      </w:pPr>
      <w:r>
        <w:t>5. Project Setup</w:t>
      </w:r>
    </w:p>
    <w:p>
      <w:r>
        <w:t>Create a Python project and install the dependencies required for the FastAPI server.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mkdir document-api</w:t>
              <w:br/>
              <w:t>cd document-api</w:t>
              <w:br/>
              <w:br/>
              <w:t>python -m venv .venv</w:t>
              <w:br/>
              <w:br/>
              <w:t># Windows</w:t>
              <w:br/>
              <w:t>.venv\Scripts\activate</w:t>
              <w:br/>
              <w:br/>
              <w:t># macOS/Linux</w:t>
              <w:br/>
              <w:t>source .venv/bin/activate</w:t>
              <w:br/>
              <w:br/>
              <w:t>pip install fastapi uvicorn pydantic</w:t>
            </w:r>
          </w:p>
        </w:tc>
      </w:tr>
    </w:tbl>
    <w:p>
      <w:pPr>
        <w:spacing w:after="0"/>
      </w:pPr>
    </w:p>
    <w:p>
      <w:pPr>
        <w:pStyle w:val="Heading1"/>
      </w:pPr>
      <w:r>
        <w:t>6. Define the Request Model</w:t>
      </w:r>
    </w:p>
    <w:p>
      <w:r>
        <w:t>Pydantic models provide a clear contract for the API. The following model accepts the four required input categories. The exact structure of parties and dates can be adjusted according to the project's requirements.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from pydantic import BaseModel</w:t>
              <w:br/>
              <w:t>from typing import List</w:t>
              <w:br/>
              <w:br/>
              <w:t>class GenerateRequest(BaseModel):</w:t>
              <w:br/>
              <w:t xml:space="preserve">    document_type: str</w:t>
              <w:br/>
              <w:t xml:space="preserve">    parties: List[str]</w:t>
              <w:br/>
              <w:t xml:space="preserve">    terms: List[str]</w:t>
              <w:br/>
              <w:t xml:space="preserve">    dates: List[str]</w:t>
            </w:r>
          </w:p>
        </w:tc>
      </w:tr>
    </w:tbl>
    <w:p>
      <w:pPr>
        <w:spacing w:after="0"/>
      </w:pPr>
    </w:p>
    <w:p>
      <w:pPr>
        <w:pStyle w:val="Heading1"/>
      </w:pPr>
      <w:r>
        <w:t>7. Implement the /generate Endpoint</w:t>
      </w:r>
    </w:p>
    <w:p>
      <w:r>
        <w:t>The FastAPI application defines a POST route at /generate. FastAPI automatically parses the JSON body and validates it against the GenerateRequest model.</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from fastapi import FastAPI</w:t>
              <w:br/>
              <w:t>from pydantic import BaseModel</w:t>
              <w:br/>
              <w:t>from typing import List</w:t>
              <w:br/>
              <w:br/>
              <w:t>app = FastAPI(title="Document Generation API")</w:t>
              <w:br/>
              <w:br/>
              <w:t>class GenerateRequest(BaseModel):</w:t>
              <w:br/>
              <w:t xml:space="preserve">    document_type: str</w:t>
              <w:br/>
              <w:t xml:space="preserve">    parties: List[str]</w:t>
              <w:br/>
              <w:t xml:space="preserve">    terms: List[str]</w:t>
              <w:br/>
              <w:t xml:space="preserve">    dates: List[str]</w:t>
              <w:br/>
              <w:br/>
              <w:t>@app.post("/generate")</w:t>
              <w:br/>
              <w:t>def generate_document(request: GenerateRequest):</w:t>
              <w:br/>
              <w:t xml:space="preserve">    return {</w:t>
              <w:br/>
              <w:t xml:space="preserve">        "status": "success",</w:t>
              <w:br/>
              <w:t xml:space="preserve">        "document_type": request.document_type,</w:t>
              <w:br/>
              <w:t xml:space="preserve">        "parties": request.parties,</w:t>
              <w:br/>
              <w:t xml:space="preserve">        "terms": request.terms,</w:t>
              <w:br/>
              <w:t xml:space="preserve">        "dates": request.dates</w:t>
              <w:br/>
              <w:t xml:space="preserve">    }</w:t>
            </w:r>
          </w:p>
        </w:tc>
      </w:tr>
    </w:tbl>
    <w:p>
      <w:pPr>
        <w:spacing w:after="0"/>
      </w:pPr>
    </w:p>
    <w:p>
      <w:pPr>
        <w:pStyle w:val="Heading1"/>
      </w:pPr>
      <w:r>
        <w:t>8. Run the Server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uvicorn main:app --reload</w:t>
            </w:r>
          </w:p>
        </w:tc>
      </w:tr>
    </w:tbl>
    <w:p>
      <w:pPr>
        <w:spacing w:after="0"/>
      </w:pPr>
    </w:p>
    <w:p>
      <w:r>
        <w:t>The development server can then be accessed locally. FastAPI also provides automatically generated interactive API documentation, which can be used to test the endpoint through a browser.</w:t>
      </w:r>
    </w:p>
    <w:p>
      <w:pPr>
        <w:pStyle w:val="Heading1"/>
      </w:pPr>
      <w:r>
        <w:t>9. Example JSON Request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w:t>
              <w:br/>
              <w:t xml:space="preserve">  "document_type": "Service Agreement",</w:t>
              <w:br/>
              <w:t xml:space="preserve">  "parties": [</w:t>
              <w:br/>
              <w:t xml:space="preserve">    "ABC Technologies",</w:t>
              <w:br/>
              <w:t xml:space="preserve">    "XYZ Solutions"</w:t>
              <w:br/>
              <w:t xml:space="preserve">  ],</w:t>
              <w:br/>
              <w:t xml:space="preserve">  "terms": [</w:t>
              <w:br/>
              <w:t xml:space="preserve">    "Services will be provided monthly",</w:t>
              <w:br/>
              <w:t xml:space="preserve">    "Payment is due within 30 days"</w:t>
              <w:br/>
              <w:t xml:space="preserve">  ],</w:t>
              <w:br/>
              <w:t xml:space="preserve">  "dates": [</w:t>
              <w:br/>
              <w:t xml:space="preserve">    "2026-10-01",</w:t>
              <w:br/>
              <w:t xml:space="preserve">    "2027-09-30"</w:t>
              <w:br/>
              <w:t xml:space="preserve">  ]</w:t>
              <w:br/>
              <w:t>}</w:t>
            </w:r>
          </w:p>
        </w:tc>
      </w:tr>
    </w:tbl>
    <w:p>
      <w:pPr>
        <w:spacing w:after="0"/>
      </w:pPr>
    </w:p>
    <w:p>
      <w:r>
        <w:br w:type="page"/>
      </w:r>
    </w:p>
    <w:p>
      <w:pPr>
        <w:pStyle w:val="Heading1"/>
      </w:pPr>
      <w:r>
        <w:t>10. Request Validation</w:t>
      </w:r>
    </w:p>
    <w:p>
      <w:r>
        <w:t>Validation is important because the endpoint should reject incomplete or incorrectly formatted requests before the document-generation process starts. FastAPI and Pydantic provide automatic validation for the declared model.</w:t>
      </w:r>
    </w:p>
    <w:p>
      <w:pPr>
        <w:pStyle w:val="ListBullet"/>
        <w:spacing w:after="60"/>
      </w:pPr>
      <w:r>
        <w:t>document_type should identify the type of document to be generated.</w:t>
      </w:r>
    </w:p>
    <w:p>
      <w:pPr>
        <w:pStyle w:val="ListBullet"/>
        <w:spacing w:after="60"/>
      </w:pPr>
      <w:r>
        <w:t>parties should contain the relevant individuals or organizations.</w:t>
      </w:r>
    </w:p>
    <w:p>
      <w:pPr>
        <w:pStyle w:val="ListBullet"/>
        <w:spacing w:after="60"/>
      </w:pPr>
      <w:r>
        <w:t>terms should contain the important contractual or document terms.</w:t>
      </w:r>
    </w:p>
    <w:p>
      <w:pPr>
        <w:pStyle w:val="ListBullet"/>
        <w:spacing w:after="60"/>
      </w:pPr>
      <w:r>
        <w:t>dates should contain dates relevant to the document.</w:t>
      </w:r>
    </w:p>
    <w:p>
      <w:pPr>
        <w:pStyle w:val="ListBullet"/>
        <w:spacing w:after="60"/>
      </w:pPr>
      <w:r>
        <w:t>Required fields should not be omitted.</w:t>
      </w:r>
    </w:p>
    <w:p>
      <w:pPr>
        <w:pStyle w:val="ListBullet"/>
        <w:spacing w:after="60"/>
      </w:pPr>
      <w:r>
        <w:t>Additional business rules can be added using Pydantic validators.</w:t>
      </w:r>
    </w:p>
    <w:p>
      <w:pPr>
        <w:pStyle w:val="Heading1"/>
      </w:pPr>
      <w:r>
        <w:t>11. Improved Validation Example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from pydantic import BaseModel, Field</w:t>
              <w:br/>
              <w:t>from typing import List</w:t>
              <w:br/>
              <w:br/>
              <w:t>class GenerateRequest(BaseModel):</w:t>
              <w:br/>
              <w:t xml:space="preserve">    document_type: str = Field(min_length=2)</w:t>
              <w:br/>
              <w:t xml:space="preserve">    parties: List[str] = Field(min_length=1)</w:t>
              <w:br/>
              <w:t xml:space="preserve">    terms: List[str] = Field(min_length=1)</w:t>
              <w:br/>
              <w:t xml:space="preserve">    dates: List[str] = Field(min_length=1)</w:t>
            </w:r>
          </w:p>
        </w:tc>
      </w:tr>
    </w:tbl>
    <w:p>
      <w:pPr>
        <w:spacing w:after="0"/>
      </w:pPr>
    </w:p>
    <w:p>
      <w:r>
        <w:t>With these constraints, FastAPI can return a validation error when required values are missing or empty. More detailed validation can be added for date formats, permitted document types, party structures, and term length.</w:t>
      </w:r>
    </w:p>
    <w:p>
      <w:pPr>
        <w:pStyle w:val="Heading1"/>
      </w:pPr>
      <w:r>
        <w:t>12. Response Structure</w:t>
      </w:r>
    </w:p>
    <w:p>
      <w:r>
        <w:t>A predictable response format makes integration easier for frontend applications and other clients.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w:t>
              <w:br/>
              <w:t xml:space="preserve">  "status": "success",</w:t>
              <w:br/>
              <w:t xml:space="preserve">  "message": "Document generation started",</w:t>
              <w:br/>
              <w:t xml:space="preserve">  "document_type": "Service Agreement",</w:t>
              <w:br/>
              <w:t xml:space="preserve">  "data": {</w:t>
              <w:br/>
              <w:t xml:space="preserve">    "parties": ["ABC Technologies", "XYZ Solutions"],</w:t>
              <w:br/>
              <w:t xml:space="preserve">    "terms": ["Payment is due within 30 days"],</w:t>
              <w:br/>
              <w:t xml:space="preserve">    "dates": ["2026-10-01", "2027-09-30"]</w:t>
              <w:br/>
              <w:t xml:space="preserve">  }</w:t>
              <w:br/>
              <w:t>}</w:t>
            </w:r>
          </w:p>
        </w:tc>
      </w:tr>
    </w:tbl>
    <w:p>
      <w:pPr>
        <w:spacing w:after="0"/>
      </w:pPr>
    </w:p>
    <w:p>
      <w:pPr>
        <w:pStyle w:val="Heading1"/>
      </w:pPr>
      <w:r>
        <w:t>13. Error Handling</w:t>
      </w:r>
    </w:p>
    <w:p>
      <w:r>
        <w:t>The backend should return appropriate HTTP status codes and useful messages when requests cannot be processed.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Status</w:t>
            </w:r>
          </w:p>
        </w:tc>
        <w:tc>
          <w:tcPr>
            <w:tcW w:type="dxa" w:w="3312"/>
          </w:tcPr>
          <w:p>
            <w:r>
              <w:t>Situation</w:t>
            </w:r>
          </w:p>
        </w:tc>
        <w:tc>
          <w:tcPr>
            <w:tcW w:type="dxa" w:w="3312"/>
          </w:tcPr>
          <w:p>
            <w:r>
              <w:t>Meaning</w:t>
            </w:r>
          </w:p>
        </w:tc>
      </w:tr>
      <w:tr>
        <w:tc>
          <w:tcPr>
            <w:tcW w:type="dxa" w:w="3312"/>
          </w:tcPr>
          <w:p>
            <w:r>
              <w:t>200</w:t>
            </w:r>
          </w:p>
        </w:tc>
        <w:tc>
          <w:tcPr>
            <w:tcW w:type="dxa" w:w="3312"/>
          </w:tcPr>
          <w:p>
            <w:r>
              <w:t>Successful processing</w:t>
            </w:r>
          </w:p>
        </w:tc>
        <w:tc>
          <w:tcPr>
            <w:tcW w:type="dxa" w:w="3312"/>
          </w:tcPr>
          <w:p>
            <w:r>
              <w:t>Request was accepted and processed.</w:t>
            </w:r>
          </w:p>
        </w:tc>
      </w:tr>
      <w:tr>
        <w:tc>
          <w:tcPr>
            <w:tcW w:type="dxa" w:w="3312"/>
          </w:tcPr>
          <w:p>
            <w:r>
              <w:t>400</w:t>
            </w:r>
          </w:p>
        </w:tc>
        <w:tc>
          <w:tcPr>
            <w:tcW w:type="dxa" w:w="3312"/>
          </w:tcPr>
          <w:p>
            <w:r>
              <w:t>Invalid request</w:t>
            </w:r>
          </w:p>
        </w:tc>
        <w:tc>
          <w:tcPr>
            <w:tcW w:type="dxa" w:w="3312"/>
          </w:tcPr>
          <w:p>
            <w:r>
              <w:t>Business-level validation failed.</w:t>
            </w:r>
          </w:p>
        </w:tc>
      </w:tr>
      <w:tr>
        <w:tc>
          <w:tcPr>
            <w:tcW w:type="dxa" w:w="3312"/>
          </w:tcPr>
          <w:p>
            <w:r>
              <w:t>422</w:t>
            </w:r>
          </w:p>
        </w:tc>
        <w:tc>
          <w:tcPr>
            <w:tcW w:type="dxa" w:w="3312"/>
          </w:tcPr>
          <w:p>
            <w:r>
              <w:t>Schema validation error</w:t>
            </w:r>
          </w:p>
        </w:tc>
        <w:tc>
          <w:tcPr>
            <w:tcW w:type="dxa" w:w="3312"/>
          </w:tcPr>
          <w:p>
            <w:r>
              <w:t>Request body does not match the Pydantic model.</w:t>
            </w:r>
          </w:p>
        </w:tc>
      </w:tr>
      <w:tr>
        <w:tc>
          <w:tcPr>
            <w:tcW w:type="dxa" w:w="3312"/>
          </w:tcPr>
          <w:p>
            <w:r>
              <w:t>500</w:t>
            </w:r>
          </w:p>
        </w:tc>
        <w:tc>
          <w:tcPr>
            <w:tcW w:type="dxa" w:w="3312"/>
          </w:tcPr>
          <w:p>
            <w:r>
              <w:t>Unexpected server error</w:t>
            </w:r>
          </w:p>
        </w:tc>
        <w:tc>
          <w:tcPr>
            <w:tcW w:type="dxa" w:w="3312"/>
          </w:tcPr>
          <w:p>
            <w:r>
              <w:t>An unhandled backend error occurred.</w:t>
            </w:r>
          </w:p>
        </w:tc>
      </w:tr>
    </w:tbl>
    <w:p>
      <w:pPr>
        <w:pStyle w:val="Heading1"/>
      </w:pPr>
      <w:r>
        <w:t>14. Testing with cURL</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curl -X POST "http://127.0.0.1:8000/generate" ^</w:t>
              <w:br/>
              <w:t xml:space="preserve">  -H "Content-Type: application/json" ^</w:t>
              <w:br/>
              <w:t xml:space="preserve">  -d "{"document_type":"Service Agreement","parties":["ABC Technologies","XYZ Solutions"],"terms":["Payment within 30 days"],"dates":["2026-10-01","2027-09-30"]}"</w:t>
            </w:r>
          </w:p>
        </w:tc>
      </w:tr>
    </w:tbl>
    <w:p>
      <w:pPr>
        <w:spacing w:after="0"/>
      </w:pPr>
    </w:p>
    <w:p>
      <w:r>
        <w:br w:type="page"/>
      </w:r>
    </w:p>
    <w:p>
      <w:pPr>
        <w:pStyle w:val="Heading1"/>
      </w:pPr>
      <w:r>
        <w:t>15. API Documentation and Integration</w:t>
      </w:r>
    </w:p>
    <w:p>
      <w:r>
        <w:t>FastAPI generates an OpenAPI schema automatically. This makes the endpoint easier for frontend developers and other services to understand and test. The generated documentation should clearly describe the request fields, response structure, possible errors, and expected behavior.</w:t>
      </w:r>
    </w:p>
    <w:p>
      <w:pPr>
        <w:pStyle w:val="Heading1"/>
      </w:pPr>
      <w:r>
        <w:t>16. Connecting the Endpoint to Document Generation</w:t>
      </w:r>
    </w:p>
    <w:p>
      <w:r>
        <w:t>The initial /generate endpoint can first validate and organize the request. A document-generation service can then use the validated information to construct the requested document.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POST /generate</w:t>
              <w:br/>
              <w:t xml:space="preserve">      ↓</w:t>
              <w:br/>
              <w:t>Validate document_type</w:t>
              <w:br/>
              <w:t xml:space="preserve">      ↓</w:t>
              <w:br/>
              <w:t>Validate parties</w:t>
              <w:br/>
              <w:t xml:space="preserve">      ↓</w:t>
              <w:br/>
              <w:t>Validate terms</w:t>
              <w:br/>
              <w:t xml:space="preserve">      ↓</w:t>
              <w:br/>
              <w:t>Validate dates</w:t>
              <w:br/>
              <w:t xml:space="preserve">      ↓</w:t>
              <w:br/>
              <w:t>Build document data</w:t>
              <w:br/>
              <w:t xml:space="preserve">      ↓</w:t>
              <w:br/>
              <w:t>Generate document</w:t>
              <w:br/>
              <w:t xml:space="preserve">      ↓</w:t>
              <w:br/>
              <w:t>Save or return document reference</w:t>
              <w:br/>
              <w:t xml:space="preserve">      ↓</w:t>
              <w:br/>
              <w:t>Return response to client</w:t>
            </w:r>
          </w:p>
        </w:tc>
      </w:tr>
    </w:tbl>
    <w:p>
      <w:pPr>
        <w:spacing w:after="0"/>
      </w:pPr>
    </w:p>
    <w:p>
      <w:pPr>
        <w:pStyle w:val="Heading1"/>
      </w:pPr>
      <w:r>
        <w:t>17. Security and Reliability</w:t>
      </w:r>
    </w:p>
    <w:p>
      <w:pPr>
        <w:pStyle w:val="ListBullet"/>
        <w:spacing w:after="60"/>
      </w:pPr>
      <w:r>
        <w:t>Validate every request received by the endpoint.</w:t>
      </w:r>
    </w:p>
    <w:p>
      <w:pPr>
        <w:pStyle w:val="ListBullet"/>
        <w:spacing w:after="60"/>
      </w:pPr>
      <w:r>
        <w:t>Do not expose API keys, passwords, or internal errors in responses.</w:t>
      </w:r>
    </w:p>
    <w:p>
      <w:pPr>
        <w:pStyle w:val="ListBullet"/>
        <w:spacing w:after="60"/>
      </w:pPr>
      <w:r>
        <w:t>Use HTTPS when deployed outside a local development environment.</w:t>
      </w:r>
    </w:p>
    <w:p>
      <w:pPr>
        <w:pStyle w:val="ListBullet"/>
        <w:spacing w:after="60"/>
      </w:pPr>
      <w:r>
        <w:t>Add authentication if document generation is restricted to authorized users.</w:t>
      </w:r>
    </w:p>
    <w:p>
      <w:pPr>
        <w:pStyle w:val="ListBullet"/>
        <w:spacing w:after="60"/>
      </w:pPr>
      <w:r>
        <w:t>Apply request-size and rate limits when necessary.</w:t>
      </w:r>
    </w:p>
    <w:p>
      <w:pPr>
        <w:pStyle w:val="ListBullet"/>
        <w:spacing w:after="60"/>
      </w:pPr>
      <w:r>
        <w:t>Log important events without storing sensitive document contents unnecessarily.</w:t>
      </w:r>
    </w:p>
    <w:p>
      <w:pPr>
        <w:pStyle w:val="ListBullet"/>
        <w:spacing w:after="60"/>
      </w:pPr>
      <w:r>
        <w:t>Handle failures from external APIs or document-generation services gracefully.</w:t>
      </w:r>
    </w:p>
    <w:p>
      <w:pPr>
        <w:pStyle w:val="Heading1"/>
      </w:pPr>
      <w:r>
        <w:t>18. Development Checklist</w:t>
      </w:r>
    </w:p>
    <w:p>
      <w:pPr>
        <w:pStyle w:val="ListNumber"/>
        <w:spacing w:after="60"/>
      </w:pPr>
      <w:r>
        <w:t>FastAPI project is created and dependencies are installed.</w:t>
      </w:r>
    </w:p>
    <w:p>
      <w:pPr>
        <w:pStyle w:val="ListNumber"/>
        <w:spacing w:after="60"/>
      </w:pPr>
      <w:r>
        <w:t>POST /generate route is available.</w:t>
      </w:r>
    </w:p>
    <w:p>
      <w:pPr>
        <w:pStyle w:val="ListNumber"/>
        <w:spacing w:after="60"/>
      </w:pPr>
      <w:r>
        <w:t>Request model accepts document_type.</w:t>
      </w:r>
    </w:p>
    <w:p>
      <w:pPr>
        <w:pStyle w:val="ListNumber"/>
        <w:spacing w:after="60"/>
      </w:pPr>
      <w:r>
        <w:t>Request model accepts parties.</w:t>
      </w:r>
    </w:p>
    <w:p>
      <w:pPr>
        <w:pStyle w:val="ListNumber"/>
        <w:spacing w:after="60"/>
      </w:pPr>
      <w:r>
        <w:t>Request model accepts terms.</w:t>
      </w:r>
    </w:p>
    <w:p>
      <w:pPr>
        <w:pStyle w:val="ListNumber"/>
        <w:spacing w:after="60"/>
      </w:pPr>
      <w:r>
        <w:t>Request model accepts dates.</w:t>
      </w:r>
    </w:p>
    <w:p>
      <w:pPr>
        <w:pStyle w:val="ListNumber"/>
        <w:spacing w:after="60"/>
      </w:pPr>
      <w:r>
        <w:t>Input validation is enabled.</w:t>
      </w:r>
    </w:p>
    <w:p>
      <w:pPr>
        <w:pStyle w:val="ListNumber"/>
        <w:spacing w:after="60"/>
      </w:pPr>
      <w:r>
        <w:t>Successful requests return a predictable JSON response.</w:t>
      </w:r>
    </w:p>
    <w:p>
      <w:pPr>
        <w:pStyle w:val="ListNumber"/>
        <w:spacing w:after="60"/>
      </w:pPr>
      <w:r>
        <w:t>Invalid requests return appropriate errors.</w:t>
      </w:r>
    </w:p>
    <w:p>
      <w:pPr>
        <w:pStyle w:val="ListNumber"/>
        <w:spacing w:after="60"/>
      </w:pPr>
      <w:r>
        <w:t>The endpoint is tested using Swagger UI, cURL, or an API client.</w:t>
      </w:r>
    </w:p>
    <w:p>
      <w:pPr>
        <w:pStyle w:val="ListNumber"/>
        <w:spacing w:after="60"/>
      </w:pPr>
      <w:r>
        <w:t>Document-generation logic is separated from the API route where practical.</w:t>
      </w:r>
    </w:p>
    <w:p>
      <w:pPr>
        <w:pStyle w:val="ListNumber"/>
        <w:spacing w:after="60"/>
      </w:pPr>
      <w:r>
        <w:t>Security and error handling are included before deployment.</w:t>
      </w:r>
    </w:p>
    <w:p>
      <w:pPr>
        <w:pStyle w:val="Heading1"/>
      </w:pPr>
      <w:r>
        <w:t>19. Conclusion</w:t>
      </w:r>
    </w:p>
    <w:p>
      <w:r>
        <w:t>The FastAPI backend provides a lightweight and structured foundation for document generation. The /generate POST endpoint accepts document_type, parties, terms, and dates as validated JSON input. By separating request validation, business logic, document generation, and error handling, the backend can be expanded later with authentication, database storage, AI-assisted generation, downloadable files, and additional document types without changing the basic API contract.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FastAPI Backend – /generate Endpoint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