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System Architecture for Legal Document Generation</w:t>
      </w:r>
    </w:p>
    <w:p>
      <w:pPr>
        <w:jc w:val="center"/>
      </w:pPr>
      <w:r>
        <w:rPr>
          <w:b/>
          <w:sz w:val="26"/>
        </w:rPr>
        <w:t>Frontend: Streamlit | Backend: FastAPI | AI Integration: Gemini 1.5 API</w:t>
      </w:r>
    </w:p>
    <w:p>
      <w:pPr>
        <w:spacing w:before="100" w:after="80"/>
      </w:pPr>
      <w:r>
        <w:rPr>
          <w:b/>
          <w:sz w:val="32"/>
        </w:rPr>
        <w:t>1. Architecture Definition</w:t>
      </w:r>
    </w:p>
    <w:p>
      <w:pPr>
        <w:spacing w:after="100" w:line="252" w:lineRule="auto"/>
      </w:pPr>
      <w:r>
        <w:t>The proposed application follows a three-layer architecture for generating legal documents with generative AI. The Frontend provides a simple web interface, the Backend manages API requests and application logic, and the AI Integration layer communicates with the Gemini 1.5 API to generate document content.</w:t>
      </w:r>
    </w:p>
    <w:p>
      <w:pPr>
        <w:pStyle w:val="ListBullet"/>
        <w:spacing w:after="60"/>
      </w:pPr>
      <w:r>
        <w:t>Frontend – Streamlit is used to collect user inputs, accept source text or files, display generated results, and provide document download functionality.</w:t>
      </w:r>
    </w:p>
    <w:p>
      <w:pPr>
        <w:pStyle w:val="ListBullet"/>
        <w:spacing w:after="60"/>
      </w:pPr>
      <w:r>
        <w:t>Backend – FastAPI exposes HTTP API endpoints. The main.py file starts the application, while routes.py contains API routes and request handling logic.</w:t>
      </w:r>
    </w:p>
    <w:p>
      <w:pPr>
        <w:pStyle w:val="ListBullet"/>
        <w:spacing w:after="60"/>
      </w:pPr>
      <w:r>
        <w:t>AI Integration – ai_core/gemini_generator.py contains the Gemini client configuration and generation function.</w:t>
      </w:r>
    </w:p>
    <w:p>
      <w:pPr>
        <w:pStyle w:val="ListBullet"/>
        <w:spacing w:after="60"/>
      </w:pPr>
      <w:r>
        <w:t>Separation of concerns – each layer has a specific responsibility, making the system easier to maintain and test.</w:t>
      </w:r>
    </w:p>
    <w:p>
      <w:pPr>
        <w:pStyle w:val="ListBullet"/>
        <w:spacing w:after="60"/>
      </w:pPr>
      <w:r>
        <w:t>Human review – generated legal content should be reviewed before it is treated as a final legal document.</w:t>
      </w:r>
    </w:p>
    <w:p>
      <w:pPr>
        <w:spacing w:before="100" w:after="80"/>
      </w:pPr>
      <w:r>
        <w:rPr>
          <w:b/>
          <w:sz w:val="32"/>
        </w:rPr>
        <w:t>2. High-Level Data Flow</w:t>
      </w:r>
    </w:p>
    <w:p>
      <w:pPr>
        <w:spacing w:after="100" w:line="252" w:lineRule="auto"/>
      </w:pPr>
      <w:r>
        <w:t>The normal request flow is: User → Streamlit → FastAPI route → Gemini generator → FastAPI response → Streamlit → Document download. The frontend should not expose the Gemini API key. The backend or a protected server-side AI module should handle the API credential.</w:t>
      </w:r>
    </w:p>
    <w:p>
      <w:pPr>
        <w:spacing w:after="100" w:line="252" w:lineRule="auto"/>
      </w:pPr>
      <w:r>
        <w:t>A typical request contains the document type, user-provided facts, instructions, and optionally reference material. The backend validates the request and passes controlled context to the AI integration layer. The generated result is returned to the frontend for review and download.</w:t>
      </w:r>
    </w:p>
    <w:p>
      <w:pPr>
        <w:spacing w:before="100" w:after="80"/>
      </w:pPr>
      <w:r>
        <w:rPr>
          <w:b/>
          <w:sz w:val="32"/>
        </w:rPr>
        <w:t>3. Main Components</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Component</w:t>
            </w:r>
          </w:p>
        </w:tc>
        <w:tc>
          <w:tcPr>
            <w:tcW w:type="dxa" w:w="3408"/>
          </w:tcPr>
          <w:p>
            <w:r>
              <w:t>Technology / File</w:t>
            </w:r>
          </w:p>
        </w:tc>
        <w:tc>
          <w:tcPr>
            <w:tcW w:type="dxa" w:w="3408"/>
          </w:tcPr>
          <w:p>
            <w:r>
              <w:t>Responsibility</w:t>
            </w:r>
          </w:p>
        </w:tc>
      </w:tr>
      <w:tr>
        <w:tc>
          <w:tcPr>
            <w:tcW w:type="dxa" w:w="3408"/>
            <w:vAlign w:val="center"/>
          </w:tcPr>
          <w:p>
            <w:r>
              <w:t>Frontend</w:t>
            </w:r>
          </w:p>
        </w:tc>
        <w:tc>
          <w:tcPr>
            <w:tcW w:type="dxa" w:w="3408"/>
            <w:vAlign w:val="center"/>
          </w:tcPr>
          <w:p>
            <w:r>
              <w:t>Streamlit / app.py</w:t>
            </w:r>
          </w:p>
        </w:tc>
        <w:tc>
          <w:tcPr>
            <w:tcW w:type="dxa" w:w="3408"/>
            <w:vAlign w:val="center"/>
          </w:tcPr>
          <w:p>
            <w:r>
              <w:t>User input, display, download</w:t>
            </w:r>
          </w:p>
        </w:tc>
      </w:tr>
      <w:tr>
        <w:tc>
          <w:tcPr>
            <w:tcW w:type="dxa" w:w="3408"/>
            <w:vAlign w:val="center"/>
          </w:tcPr>
          <w:p>
            <w:r>
              <w:t>Backend</w:t>
            </w:r>
          </w:p>
        </w:tc>
        <w:tc>
          <w:tcPr>
            <w:tcW w:type="dxa" w:w="3408"/>
            <w:vAlign w:val="center"/>
          </w:tcPr>
          <w:p>
            <w:r>
              <w:t>FastAPI / main.py</w:t>
            </w:r>
          </w:p>
        </w:tc>
        <w:tc>
          <w:tcPr>
            <w:tcW w:type="dxa" w:w="3408"/>
            <w:vAlign w:val="center"/>
          </w:tcPr>
          <w:p>
            <w:r>
              <w:t>Application server and API</w:t>
            </w:r>
          </w:p>
        </w:tc>
      </w:tr>
      <w:tr>
        <w:tc>
          <w:tcPr>
            <w:tcW w:type="dxa" w:w="3408"/>
            <w:vAlign w:val="center"/>
          </w:tcPr>
          <w:p>
            <w:r>
              <w:t>Routes</w:t>
            </w:r>
          </w:p>
        </w:tc>
        <w:tc>
          <w:tcPr>
            <w:tcW w:type="dxa" w:w="3408"/>
            <w:vAlign w:val="center"/>
          </w:tcPr>
          <w:p>
            <w:r>
              <w:t>routes.py</w:t>
            </w:r>
          </w:p>
        </w:tc>
        <w:tc>
          <w:tcPr>
            <w:tcW w:type="dxa" w:w="3408"/>
            <w:vAlign w:val="center"/>
          </w:tcPr>
          <w:p>
            <w:r>
              <w:t>Request endpoints and validation</w:t>
            </w:r>
          </w:p>
        </w:tc>
      </w:tr>
      <w:tr>
        <w:tc>
          <w:tcPr>
            <w:tcW w:type="dxa" w:w="3408"/>
            <w:vAlign w:val="center"/>
          </w:tcPr>
          <w:p>
            <w:r>
              <w:t>AI Core</w:t>
            </w:r>
          </w:p>
        </w:tc>
        <w:tc>
          <w:tcPr>
            <w:tcW w:type="dxa" w:w="3408"/>
            <w:vAlign w:val="center"/>
          </w:tcPr>
          <w:p>
            <w:r>
              <w:t>ai_core/gemini_generator.py</w:t>
            </w:r>
          </w:p>
        </w:tc>
        <w:tc>
          <w:tcPr>
            <w:tcW w:type="dxa" w:w="3408"/>
            <w:vAlign w:val="center"/>
          </w:tcPr>
          <w:p>
            <w:r>
              <w:t>Gemini API communication</w:t>
            </w:r>
          </w:p>
        </w:tc>
      </w:tr>
      <w:tr>
        <w:tc>
          <w:tcPr>
            <w:tcW w:type="dxa" w:w="3408"/>
            <w:vAlign w:val="center"/>
          </w:tcPr>
          <w:p>
            <w:r>
              <w:t>Configuration</w:t>
            </w:r>
          </w:p>
        </w:tc>
        <w:tc>
          <w:tcPr>
            <w:tcW w:type="dxa" w:w="3408"/>
            <w:vAlign w:val="center"/>
          </w:tcPr>
          <w:p>
            <w:r>
              <w:t>.env</w:t>
            </w:r>
          </w:p>
        </w:tc>
        <w:tc>
          <w:tcPr>
            <w:tcW w:type="dxa" w:w="3408"/>
            <w:vAlign w:val="center"/>
          </w:tcPr>
          <w:p>
            <w:r>
              <w:t>API key and environment settings</w:t>
            </w:r>
          </w:p>
        </w:tc>
      </w:tr>
    </w:tbl>
    <w:p>
      <w:r>
        <w:br w:type="page"/>
      </w:r>
    </w:p>
    <w:p>
      <w:pPr>
        <w:spacing w:before="100" w:after="80"/>
      </w:pPr>
      <w:r>
        <w:rPr>
          <w:b/>
          <w:sz w:val="32"/>
        </w:rPr>
        <w:t>4. Project Folder Structure</w:t>
      </w:r>
    </w:p>
    <w:p>
      <w:pPr>
        <w:spacing w:after="100" w:line="252" w:lineRule="auto"/>
      </w:pPr>
      <w:r>
        <w:t>A clean project structure keeps the UI, API, and AI logic separate. The following layout is suitable for a small academic or prototype implementation.</w:t>
      </w:r>
    </w:p>
    <w:p>
      <w:pPr>
        <w:spacing w:after="100" w:line="216" w:lineRule="auto"/>
        <w:ind w:left="216" w:right="216"/>
      </w:pPr>
      <w:r>
        <w:rPr>
          <w:rFonts w:ascii="Courier New" w:hAnsi="Courier New"/>
          <w:sz w:val="16"/>
        </w:rPr>
        <w:t>legal_ai_project/</w:t>
        <w:br/>
        <w:t>│</w:t>
        <w:br/>
        <w:t>├── app.py</w:t>
        <w:br/>
        <w:t>├── main.py</w:t>
        <w:br/>
        <w:t>├── routes.py</w:t>
        <w:br/>
        <w:t>├── requirements.txt</w:t>
        <w:br/>
        <w:t>├── .env</w:t>
        <w:br/>
        <w:t>│</w:t>
        <w:br/>
        <w:t>└── ai_core/</w:t>
        <w:br/>
        <w:t xml:space="preserve">    ├── __init__.py</w:t>
        <w:br/>
        <w:t xml:space="preserve">    └── gemini_generator.py</w:t>
      </w:r>
    </w:p>
    <w:p>
      <w:pPr>
        <w:spacing w:before="100" w:after="80"/>
      </w:pPr>
      <w:r>
        <w:rPr>
          <w:b/>
          <w:sz w:val="32"/>
        </w:rPr>
        <w:t>5. Frontend – Streamlit</w:t>
      </w:r>
    </w:p>
    <w:p>
      <w:pPr>
        <w:spacing w:after="100" w:line="252" w:lineRule="auto"/>
      </w:pPr>
      <w:r>
        <w:t>Streamlit provides a browser-based interface without requiring a separate JavaScript frontend. The application can collect a document type and instructions, send them to the FastAPI backend, display the generated draft, and create a downloadable text or document file.</w:t>
      </w:r>
    </w:p>
    <w:p>
      <w:pPr>
        <w:spacing w:before="100" w:after="80"/>
      </w:pPr>
      <w:r>
        <w:rPr>
          <w:b/>
          <w:sz w:val="26"/>
        </w:rPr>
        <w:t>Example: app.py</w:t>
      </w:r>
    </w:p>
    <w:p>
      <w:pPr>
        <w:spacing w:after="100" w:line="216" w:lineRule="auto"/>
        <w:ind w:left="216" w:right="216"/>
      </w:pPr>
      <w:r>
        <w:rPr>
          <w:rFonts w:ascii="Courier New" w:hAnsi="Courier New"/>
          <w:sz w:val="16"/>
        </w:rPr>
        <w:t>import streamlit as st</w:t>
        <w:br/>
        <w:t>import requests</w:t>
        <w:br/>
        <w:br/>
        <w:t>st.set_page_config(page_title="Legal AI Generator")</w:t>
        <w:br/>
        <w:br/>
        <w:t>st.title("Legal Document Generator")</w:t>
        <w:br/>
        <w:br/>
        <w:t>document_type = st.selectbox(</w:t>
        <w:br/>
        <w:t xml:space="preserve">    "Document Type",</w:t>
        <w:br/>
        <w:t xml:space="preserve">    ["Agreement", "Notice", "Letter", "Contract"]</w:t>
        <w:br/>
        <w:t>)</w:t>
        <w:br/>
        <w:br/>
        <w:t>instructions = st.text_area(</w:t>
        <w:br/>
        <w:t xml:space="preserve">    "Enter the requirements",</w:t>
        <w:br/>
        <w:t xml:space="preserve">    height=180</w:t>
        <w:br/>
        <w:t>)</w:t>
        <w:br/>
        <w:br/>
        <w:t>if st.button("Generate Document"):</w:t>
        <w:br/>
        <w:t xml:space="preserve">    payload = {</w:t>
        <w:br/>
        <w:t xml:space="preserve">        "document_type": document_type,</w:t>
        <w:br/>
        <w:t xml:space="preserve">        "instructions": instructions</w:t>
        <w:br/>
        <w:t xml:space="preserve">    }</w:t>
        <w:br/>
        <w:br/>
        <w:t xml:space="preserve">    response = requests.post(</w:t>
        <w:br/>
        <w:t xml:space="preserve">        "http://localhost:8000/generate",</w:t>
        <w:br/>
        <w:t xml:space="preserve">        json=payload,</w:t>
        <w:br/>
        <w:t xml:space="preserve">        timeout=120</w:t>
        <w:br/>
        <w:t xml:space="preserve">    )</w:t>
        <w:br/>
        <w:br/>
        <w:t xml:space="preserve">    if response.ok:</w:t>
        <w:br/>
        <w:t xml:space="preserve">        result = response.json()["document"]</w:t>
        <w:br/>
        <w:t xml:space="preserve">        st.subheader("Generated Draft")</w:t>
        <w:br/>
        <w:t xml:space="preserve">        st.text_area("Draft", result, height=450)</w:t>
        <w:br/>
        <w:br/>
        <w:t xml:space="preserve">        st.download_button(</w:t>
        <w:br/>
        <w:t xml:space="preserve">            "Download Document",</w:t>
        <w:br/>
        <w:t xml:space="preserve">            data=result,</w:t>
        <w:br/>
        <w:t xml:space="preserve">            file_name="generated_legal_document.txt",</w:t>
        <w:br/>
        <w:t xml:space="preserve">            mime="text/plain"</w:t>
        <w:br/>
        <w:t xml:space="preserve">        )</w:t>
        <w:br/>
        <w:t xml:space="preserve">    else:</w:t>
        <w:br/>
        <w:t xml:space="preserve">        st.error("Generation failed. Please try again.")</w:t>
      </w:r>
    </w:p>
    <w:p>
      <w:pPr>
        <w:spacing w:before="100" w:after="80"/>
      </w:pPr>
      <w:r>
        <w:rPr>
          <w:b/>
          <w:sz w:val="32"/>
        </w:rPr>
        <w:t>Frontend Responsibilities</w:t>
      </w:r>
    </w:p>
    <w:p>
      <w:pPr>
        <w:pStyle w:val="ListBullet"/>
        <w:spacing w:after="60"/>
      </w:pPr>
      <w:r>
        <w:t>Collect structured user information.</w:t>
      </w:r>
    </w:p>
    <w:p>
      <w:pPr>
        <w:pStyle w:val="ListBullet"/>
        <w:spacing w:after="60"/>
      </w:pPr>
      <w:r>
        <w:t>Display generation status and errors.</w:t>
      </w:r>
    </w:p>
    <w:p>
      <w:pPr>
        <w:pStyle w:val="ListBullet"/>
        <w:spacing w:after="60"/>
      </w:pPr>
      <w:r>
        <w:t>Show the generated document for human review.</w:t>
      </w:r>
    </w:p>
    <w:p>
      <w:pPr>
        <w:pStyle w:val="ListBullet"/>
        <w:spacing w:after="60"/>
      </w:pPr>
      <w:r>
        <w:t>Allow the user to download the approved or reviewed text.</w:t>
      </w:r>
    </w:p>
    <w:p>
      <w:pPr>
        <w:pStyle w:val="ListBullet"/>
        <w:spacing w:after="60"/>
      </w:pPr>
      <w:r>
        <w:t>Never place the Gemini API key directly in the browser-facing code.</w:t>
      </w:r>
    </w:p>
    <w:p>
      <w:r>
        <w:br w:type="page"/>
      </w:r>
    </w:p>
    <w:p>
      <w:pPr>
        <w:spacing w:before="100" w:after="80"/>
      </w:pPr>
      <w:r>
        <w:rPr>
          <w:b/>
          <w:sz w:val="32"/>
        </w:rPr>
        <w:t>6. Backend – FastAPI</w:t>
      </w:r>
    </w:p>
    <w:p>
      <w:pPr>
        <w:spacing w:after="100" w:line="252" w:lineRule="auto"/>
      </w:pPr>
      <w:r>
        <w:t>FastAPI acts as the service layer between the Streamlit frontend and the Gemini integration. It receives JSON requests, validates required fields, calls the AI generator, and returns a predictable JSON response.</w:t>
      </w:r>
    </w:p>
    <w:p>
      <w:pPr>
        <w:spacing w:before="100" w:after="80"/>
      </w:pPr>
      <w:r>
        <w:rPr>
          <w:b/>
          <w:sz w:val="26"/>
        </w:rPr>
        <w:t>Example: main.py</w:t>
      </w:r>
    </w:p>
    <w:p>
      <w:pPr>
        <w:spacing w:after="100" w:line="216" w:lineRule="auto"/>
        <w:ind w:left="216" w:right="216"/>
      </w:pPr>
      <w:r>
        <w:rPr>
          <w:rFonts w:ascii="Courier New" w:hAnsi="Courier New"/>
          <w:sz w:val="16"/>
        </w:rPr>
        <w:t>from fastapi import FastAPI</w:t>
        <w:br/>
        <w:t>from routes import router</w:t>
        <w:br/>
        <w:br/>
        <w:t>app = FastAPI(</w:t>
        <w:br/>
        <w:t xml:space="preserve">    title="Legal Document Generation API",</w:t>
        <w:br/>
        <w:t xml:space="preserve">    version="1.0.0"</w:t>
        <w:br/>
        <w:t>)</w:t>
        <w:br/>
        <w:br/>
        <w:t>app.include_router(router)</w:t>
        <w:br/>
        <w:br/>
        <w:t>@app.get("/")</w:t>
        <w:br/>
        <w:t>def root():</w:t>
        <w:br/>
        <w:t xml:space="preserve">    return {"message": "Legal AI API is running"}</w:t>
      </w:r>
    </w:p>
    <w:p>
      <w:pPr>
        <w:spacing w:before="100" w:after="80"/>
      </w:pPr>
      <w:r>
        <w:rPr>
          <w:b/>
          <w:sz w:val="26"/>
        </w:rPr>
        <w:t>Example: routes.py</w:t>
      </w:r>
    </w:p>
    <w:p>
      <w:pPr>
        <w:spacing w:after="100" w:line="216" w:lineRule="auto"/>
        <w:ind w:left="216" w:right="216"/>
      </w:pPr>
      <w:r>
        <w:rPr>
          <w:rFonts w:ascii="Courier New" w:hAnsi="Courier New"/>
          <w:sz w:val="16"/>
        </w:rPr>
        <w:t>from fastapi import APIRouter, HTTPException</w:t>
        <w:br/>
        <w:t>from pydantic import BaseModel</w:t>
        <w:br/>
        <w:t>from ai_core.gemini_generator import generate_legal_document</w:t>
        <w:br/>
        <w:br/>
        <w:t>router = APIRouter()</w:t>
        <w:br/>
        <w:br/>
        <w:t>class GenerateRequest(BaseModel):</w:t>
        <w:br/>
        <w:t xml:space="preserve">    document_type: str</w:t>
        <w:br/>
        <w:t xml:space="preserve">    instructions: str</w:t>
        <w:br/>
        <w:br/>
        <w:t>@router.post("/generate")</w:t>
        <w:br/>
        <w:t>def generate(request: GenerateRequest):</w:t>
        <w:br/>
        <w:t xml:space="preserve">    if not request.instructions.strip():</w:t>
        <w:br/>
        <w:t xml:space="preserve">        raise HTTPException(</w:t>
        <w:br/>
        <w:t xml:space="preserve">            status_code=400,</w:t>
        <w:br/>
        <w:t xml:space="preserve">            detail="Instructions are required."</w:t>
        <w:br/>
        <w:t xml:space="preserve">        )</w:t>
        <w:br/>
        <w:br/>
        <w:t xml:space="preserve">    try:</w:t>
        <w:br/>
        <w:t xml:space="preserve">        document = generate_legal_document(</w:t>
        <w:br/>
        <w:t xml:space="preserve">            request.document_type,</w:t>
        <w:br/>
        <w:t xml:space="preserve">            request.instructions</w:t>
        <w:br/>
        <w:t xml:space="preserve">        )</w:t>
        <w:br/>
        <w:t xml:space="preserve">        return {"document": document}</w:t>
        <w:br/>
        <w:t xml:space="preserve">    except Exception as exc:</w:t>
        <w:br/>
        <w:t xml:space="preserve">        raise HTTPException(</w:t>
        <w:br/>
        <w:t xml:space="preserve">            status_code=500,</w:t>
        <w:br/>
        <w:t xml:space="preserve">            detail="Document generation failed."</w:t>
        <w:br/>
        <w:t xml:space="preserve">        ) from exc</w:t>
      </w:r>
    </w:p>
    <w:p>
      <w:pPr>
        <w:spacing w:before="100" w:after="80"/>
      </w:pPr>
      <w:r>
        <w:rPr>
          <w:b/>
          <w:sz w:val="32"/>
        </w:rPr>
        <w:t>Backend Responsibilities</w:t>
      </w:r>
    </w:p>
    <w:p>
      <w:pPr>
        <w:pStyle w:val="ListBullet"/>
        <w:spacing w:after="60"/>
      </w:pPr>
      <w:r>
        <w:t>Validate incoming requests using Pydantic models.</w:t>
      </w:r>
    </w:p>
    <w:p>
      <w:pPr>
        <w:pStyle w:val="ListBullet"/>
        <w:spacing w:after="60"/>
      </w:pPr>
      <w:r>
        <w:t>Keep AI credentials and server-side configuration protected.</w:t>
      </w:r>
    </w:p>
    <w:p>
      <w:pPr>
        <w:pStyle w:val="ListBullet"/>
        <w:spacing w:after="60"/>
      </w:pPr>
      <w:r>
        <w:t>Call the appropriate AI integration function.</w:t>
      </w:r>
    </w:p>
    <w:p>
      <w:pPr>
        <w:pStyle w:val="ListBullet"/>
        <w:spacing w:after="60"/>
      </w:pPr>
      <w:r>
        <w:t>Return structured responses and useful HTTP status codes.</w:t>
      </w:r>
    </w:p>
    <w:p>
      <w:pPr>
        <w:pStyle w:val="ListBullet"/>
        <w:spacing w:after="60"/>
      </w:pPr>
      <w:r>
        <w:t>Add authentication, logging, rate limits, and authorization before production deployment.</w:t>
      </w:r>
    </w:p>
    <w:p>
      <w:r>
        <w:br w:type="page"/>
      </w:r>
    </w:p>
    <w:p>
      <w:pPr>
        <w:spacing w:before="100" w:after="80"/>
      </w:pPr>
      <w:r>
        <w:rPr>
          <w:b/>
          <w:sz w:val="32"/>
        </w:rPr>
        <w:t>7. AI Integration – Gemini 1.5 API</w:t>
      </w:r>
    </w:p>
    <w:p>
      <w:pPr>
        <w:spacing w:after="100" w:line="252" w:lineRule="auto"/>
      </w:pPr>
      <w:r>
        <w:t>The AI integration module isolates model-specific code from the rest of the application. This makes it possible to change prompts, model configuration, or even the model provider without rewriting the Streamlit interface.</w:t>
      </w:r>
    </w:p>
    <w:p>
      <w:pPr>
        <w:spacing w:before="100" w:after="80"/>
      </w:pPr>
      <w:r>
        <w:rPr>
          <w:b/>
          <w:sz w:val="26"/>
        </w:rPr>
        <w:t>Example: ai_core/gemini_generator.py</w:t>
      </w:r>
    </w:p>
    <w:p>
      <w:pPr>
        <w:spacing w:after="100" w:line="216" w:lineRule="auto"/>
        <w:ind w:left="216" w:right="216"/>
      </w:pPr>
      <w:r>
        <w:rPr>
          <w:rFonts w:ascii="Courier New" w:hAnsi="Courier New"/>
          <w:sz w:val="16"/>
        </w:rPr>
        <w:t>import os</w:t>
        <w:br/>
        <w:t>from dotenv import load_dotenv</w:t>
        <w:br/>
        <w:t>import google.generativeai as genai</w:t>
        <w:br/>
        <w:br/>
        <w:t>load_dotenv()</w:t>
        <w:br/>
        <w:br/>
        <w:t>API_KEY = os.getenv("GEMINI_API_KEY")</w:t>
        <w:br/>
        <w:br/>
        <w:t>if not API_KEY:</w:t>
        <w:br/>
        <w:t xml:space="preserve">    raise RuntimeError("GEMINI_API_KEY is not configured")</w:t>
        <w:br/>
        <w:br/>
        <w:t>genai.configure(api_key=API_KEY)</w:t>
        <w:br/>
        <w:br/>
        <w:t>model = genai.GenerativeModel("gemini-1.5-pro")</w:t>
        <w:br/>
        <w:br/>
        <w:t>def generate_legal_document(</w:t>
        <w:br/>
        <w:t xml:space="preserve">    document_type: str,</w:t>
        <w:br/>
        <w:t xml:space="preserve">    instructions: str</w:t>
        <w:br/>
        <w:t>) -&gt; str:</w:t>
        <w:br/>
        <w:br/>
        <w:t xml:space="preserve">    prompt = f"""</w:t>
        <w:br/>
        <w:t>You are an AI drafting assistant.</w:t>
        <w:br/>
        <w:br/>
        <w:t>Document type: {document_type}</w:t>
        <w:br/>
        <w:br/>
        <w:t>User requirements:</w:t>
        <w:br/>
        <w:t>{instructions}</w:t>
        <w:br/>
        <w:br/>
        <w:t>Create a clear, structured draft.</w:t>
        <w:br/>
        <w:t>Do not invent facts that were not supplied.</w:t>
        <w:br/>
        <w:t>Mark information that requires human verification.</w:t>
        <w:br/>
        <w:t>The result is a draft for professional review.</w:t>
        <w:br/>
        <w:t>"""</w:t>
        <w:br/>
        <w:br/>
        <w:t xml:space="preserve">    response = model.generate_content(prompt)</w:t>
        <w:br/>
        <w:t xml:space="preserve">    return response.text</w:t>
      </w:r>
    </w:p>
    <w:p>
      <w:pPr>
        <w:spacing w:before="100" w:after="80"/>
      </w:pPr>
      <w:r>
        <w:rPr>
          <w:b/>
          <w:sz w:val="32"/>
        </w:rPr>
        <w:t>8. Environment Configuration</w:t>
      </w:r>
    </w:p>
    <w:p>
      <w:pPr>
        <w:spacing w:after="100" w:line="252" w:lineRule="auto"/>
      </w:pPr>
      <w:r>
        <w:t>The API key should be stored as an environment variable rather than hard-coded into Python source files. A local .env file can be used during development and should not be committed to a public repository.</w:t>
      </w:r>
    </w:p>
    <w:p>
      <w:pPr>
        <w:spacing w:after="100" w:line="216" w:lineRule="auto"/>
        <w:ind w:left="216" w:right="216"/>
      </w:pPr>
      <w:r>
        <w:rPr>
          <w:rFonts w:ascii="Courier New" w:hAnsi="Courier New"/>
          <w:sz w:val="16"/>
        </w:rPr>
        <w:t># .env</w:t>
        <w:br/>
        <w:t>GEMINI_API_KEY=your_api_key_here</w:t>
      </w:r>
    </w:p>
    <w:p>
      <w:pPr>
        <w:spacing w:before="100" w:after="80"/>
      </w:pPr>
      <w:r>
        <w:rPr>
          <w:b/>
          <w:sz w:val="32"/>
        </w:rPr>
        <w:t>9. requirements.txt</w:t>
      </w:r>
    </w:p>
    <w:p>
      <w:pPr>
        <w:spacing w:after="100" w:line="216" w:lineRule="auto"/>
        <w:ind w:left="216" w:right="216"/>
      </w:pPr>
      <w:r>
        <w:rPr>
          <w:rFonts w:ascii="Courier New" w:hAnsi="Courier New"/>
          <w:sz w:val="16"/>
        </w:rPr>
        <w:t>fastapi</w:t>
        <w:br/>
        <w:t>uvicorn</w:t>
        <w:br/>
        <w:t>streamlit</w:t>
        <w:br/>
        <w:t>requests</w:t>
        <w:br/>
        <w:t>python-dotenv</w:t>
        <w:br/>
        <w:t>google-generativeai</w:t>
        <w:br/>
        <w:t>pydantic</w:t>
      </w:r>
    </w:p>
    <w:p>
      <w:pPr>
        <w:spacing w:after="100" w:line="252" w:lineRule="auto"/>
      </w:pPr>
      <w:r>
        <w:t>Note: Google has introduced newer Gemini SDKs and model generations. If the project specifically requires Gemini 1.5 Pro, verify that the selected SDK and model identifier are still supported in the target environment before deployment. The example above demonstrates the requested architecture and should be adapted to the currently supported Google SDK/API.</w:t>
      </w:r>
    </w:p>
    <w:p>
      <w:r>
        <w:br w:type="page"/>
      </w:r>
    </w:p>
    <w:p>
      <w:pPr>
        <w:spacing w:before="100" w:after="80"/>
      </w:pPr>
      <w:r>
        <w:rPr>
          <w:b/>
          <w:sz w:val="32"/>
        </w:rPr>
        <w:t>10. Running the Application</w:t>
      </w:r>
    </w:p>
    <w:p>
      <w:pPr>
        <w:spacing w:after="100" w:line="252" w:lineRule="auto"/>
      </w:pPr>
      <w:r>
        <w:t>The following commands can be used in a typical development environment after creating a virtual environment and installing the requirements.</w:t>
      </w:r>
    </w:p>
    <w:p>
      <w:pPr>
        <w:spacing w:after="100" w:line="216" w:lineRule="auto"/>
        <w:ind w:left="216" w:right="216"/>
      </w:pPr>
      <w:r>
        <w:rPr>
          <w:rFonts w:ascii="Courier New" w:hAnsi="Courier New"/>
          <w:sz w:val="16"/>
        </w:rPr>
        <w:t>pip install -r requirements.txt</w:t>
        <w:br/>
        <w:br/>
        <w:t># Start FastAPI</w:t>
        <w:br/>
        <w:t>uvicorn main:app --reload</w:t>
        <w:br/>
        <w:br/>
        <w:t># In another terminal, start Streamlit</w:t>
        <w:br/>
        <w:t>streamlit run app.py</w:t>
      </w:r>
    </w:p>
    <w:p>
      <w:pPr>
        <w:spacing w:before="100" w:after="80"/>
      </w:pPr>
      <w:r>
        <w:rPr>
          <w:b/>
          <w:sz w:val="32"/>
        </w:rPr>
        <w:t>11. Complete Architecture Flow</w:t>
      </w:r>
    </w:p>
    <w:p>
      <w:pPr>
        <w:spacing w:after="100" w:line="216" w:lineRule="auto"/>
        <w:ind w:left="216" w:right="216"/>
      </w:pPr>
      <w:r>
        <w:rPr>
          <w:rFonts w:ascii="Courier New" w:hAnsi="Courier New"/>
          <w:sz w:val="16"/>
        </w:rPr>
        <w:t>User</w:t>
        <w:br/>
        <w:t xml:space="preserve">  │</w:t>
        <w:br/>
        <w:t xml:space="preserve">  ▼</w:t>
        <w:br/>
        <w:t>Streamlit Frontend (app.py)</w:t>
        <w:br/>
        <w:t xml:space="preserve">  │  POST /generate</w:t>
        <w:br/>
        <w:t xml:space="preserve">  ▼</w:t>
        <w:br/>
        <w:t>FastAPI Backend (main.py)</w:t>
        <w:br/>
        <w:t xml:space="preserve">  │</w:t>
        <w:br/>
        <w:t xml:space="preserve">  ▼</w:t>
        <w:br/>
        <w:t>Routes (routes.py)</w:t>
        <w:br/>
        <w:t xml:space="preserve">  │</w:t>
        <w:br/>
        <w:t xml:space="preserve">  ▼</w:t>
        <w:br/>
        <w:t>Gemini Generator</w:t>
        <w:br/>
        <w:t>(ai_core/gemini_generator.py)</w:t>
        <w:br/>
        <w:t xml:space="preserve">  │</w:t>
        <w:br/>
        <w:t xml:space="preserve">  ▼</w:t>
        <w:br/>
        <w:t>Gemini 1.5 API</w:t>
        <w:br/>
        <w:t xml:space="preserve">  │</w:t>
        <w:br/>
        <w:t xml:space="preserve">  ▼</w:t>
        <w:br/>
        <w:t>Generated Draft</w:t>
        <w:br/>
        <w:t xml:space="preserve">  │</w:t>
        <w:br/>
        <w:t xml:space="preserve">  ▼</w:t>
        <w:br/>
        <w:t>FastAPI → Streamlit</w:t>
        <w:br/>
        <w:t xml:space="preserve">  │</w:t>
        <w:br/>
        <w:t xml:space="preserve">  ▼</w:t>
        <w:br/>
        <w:t>Human Review → Download</w:t>
      </w:r>
    </w:p>
    <w:p>
      <w:pPr>
        <w:spacing w:before="100" w:after="80"/>
      </w:pPr>
      <w:r>
        <w:rPr>
          <w:b/>
          <w:sz w:val="32"/>
        </w:rPr>
        <w:t>12. Security and Legal-Domain Controls</w:t>
      </w:r>
    </w:p>
    <w:p>
      <w:pPr>
        <w:pStyle w:val="ListBullet"/>
        <w:spacing w:after="60"/>
      </w:pPr>
      <w:r>
        <w:t>Keep API keys in environment variables or a secure secrets manager.</w:t>
      </w:r>
    </w:p>
    <w:p>
      <w:pPr>
        <w:pStyle w:val="ListBullet"/>
        <w:spacing w:after="60"/>
      </w:pPr>
      <w:r>
        <w:t>Validate uploaded files and user input before sending content to the model.</w:t>
      </w:r>
    </w:p>
    <w:p>
      <w:pPr>
        <w:pStyle w:val="ListBullet"/>
        <w:spacing w:after="60"/>
      </w:pPr>
      <w:r>
        <w:t>Do not automatically treat AI-generated text as legally correct.</w:t>
      </w:r>
    </w:p>
    <w:p>
      <w:pPr>
        <w:pStyle w:val="ListBullet"/>
        <w:spacing w:after="60"/>
      </w:pPr>
      <w:r>
        <w:t>Use approved templates and authoritative reference material where appropriate.</w:t>
      </w:r>
    </w:p>
    <w:p>
      <w:pPr>
        <w:pStyle w:val="ListBullet"/>
        <w:spacing w:after="60"/>
      </w:pPr>
      <w:r>
        <w:t>Log important application events without unnecessarily storing confidential legal content.</w:t>
      </w:r>
    </w:p>
    <w:p>
      <w:pPr>
        <w:pStyle w:val="ListBullet"/>
        <w:spacing w:after="60"/>
      </w:pPr>
      <w:r>
        <w:t>Add authentication and role-based access control for real deployments.</w:t>
      </w:r>
    </w:p>
    <w:p>
      <w:pPr>
        <w:pStyle w:val="ListBullet"/>
        <w:spacing w:after="60"/>
      </w:pPr>
      <w:r>
        <w:t>Require human review before a generated document is finalized or issued.</w:t>
      </w:r>
    </w:p>
    <w:p>
      <w:pPr>
        <w:spacing w:before="100" w:after="80"/>
      </w:pPr>
      <w:r>
        <w:rPr>
          <w:b/>
          <w:sz w:val="32"/>
        </w:rPr>
        <w:t>13. Conclusion</w:t>
      </w:r>
    </w:p>
    <w:p>
      <w:pPr>
        <w:spacing w:after="100" w:line="252" w:lineRule="auto"/>
      </w:pPr>
      <w:r>
        <w:t>This architecture provides a simple and modular foundation for a legal document generation application. Streamlit handles user interaction and document download, FastAPI provides the backend API layer, and ai_core/gemini_generator.py isolates Gemini 1.5 API communication. The separation makes the system easier to develop, test, maintain, and extend. For real legal use, security, privacy, factual verification, jurisdiction-specific review, and human approval are essential.</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