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64EA" w14:textId="36DE50F3" w:rsidR="00516D89" w:rsidRDefault="00306527" w:rsidP="00306527">
      <w:pPr>
        <w:pStyle w:val="ListParagraph"/>
        <w:numPr>
          <w:ilvl w:val="0"/>
          <w:numId w:val="1"/>
        </w:numPr>
      </w:pPr>
      <w:hyperlink r:id="rId5" w:history="1">
        <w:r w:rsidRPr="006F391B">
          <w:rPr>
            <w:rStyle w:val="Hyperlink"/>
          </w:rPr>
          <w:t>https://nenow.in/north-east-news/guwahati-schools-healing-touch-special-needs-children.html</w:t>
        </w:r>
      </w:hyperlink>
      <w:r>
        <w:t xml:space="preserve">  (News article )</w:t>
      </w:r>
    </w:p>
    <w:p w14:paraId="459B2895" w14:textId="30320713" w:rsidR="00306527" w:rsidRDefault="00306527" w:rsidP="00306527">
      <w:pPr>
        <w:pStyle w:val="ListParagraph"/>
        <w:numPr>
          <w:ilvl w:val="0"/>
          <w:numId w:val="1"/>
        </w:numPr>
      </w:pPr>
      <w:hyperlink r:id="rId6" w:history="1">
        <w:r w:rsidRPr="006F391B">
          <w:rPr>
            <w:rStyle w:val="Hyperlink"/>
          </w:rPr>
          <w:t>https://www.facebook.com/share/r/1Eu9Zi2AiR/</w:t>
        </w:r>
      </w:hyperlink>
      <w:r>
        <w:t xml:space="preserve">  (Talk show on World Disability Day</w:t>
      </w:r>
      <w:r w:rsidR="007F06A6">
        <w:t xml:space="preserve"> by Doordarshan</w:t>
      </w:r>
      <w:r>
        <w:t>)</w:t>
      </w:r>
    </w:p>
    <w:p w14:paraId="6147CD22" w14:textId="2CE4F70D" w:rsidR="00306527" w:rsidRDefault="00306527" w:rsidP="00306527">
      <w:pPr>
        <w:pStyle w:val="ListParagraph"/>
        <w:numPr>
          <w:ilvl w:val="0"/>
          <w:numId w:val="1"/>
        </w:numPr>
      </w:pPr>
      <w:hyperlink r:id="rId7" w:history="1">
        <w:r w:rsidRPr="006F391B">
          <w:rPr>
            <w:rStyle w:val="Hyperlink"/>
          </w:rPr>
          <w:t>https://www.facebook.com/share/v/16hBRGUWPX/</w:t>
        </w:r>
      </w:hyperlink>
      <w:r>
        <w:t xml:space="preserve">  (Interview of Ashoka Sarma during observation of Autism Awareness Month at Projonmo.</w:t>
      </w:r>
    </w:p>
    <w:p w14:paraId="40EB6068" w14:textId="363FAC4E" w:rsidR="00306527" w:rsidRDefault="00306527" w:rsidP="00306527">
      <w:pPr>
        <w:pStyle w:val="ListParagraph"/>
        <w:numPr>
          <w:ilvl w:val="0"/>
          <w:numId w:val="1"/>
        </w:numPr>
      </w:pPr>
      <w:hyperlink r:id="rId8" w:history="1">
        <w:r w:rsidRPr="006F391B">
          <w:rPr>
            <w:rStyle w:val="Hyperlink"/>
          </w:rPr>
          <w:t>https://www.facebook.com/share/p/19S7Eyh9RQ/</w:t>
        </w:r>
      </w:hyperlink>
      <w:r>
        <w:t xml:space="preserve">  (Interview of Ashoka Sarma during doctor’s visit from AIIMS.</w:t>
      </w:r>
    </w:p>
    <w:p w14:paraId="047F6904" w14:textId="3FB49E71" w:rsidR="00306527" w:rsidRDefault="007F06A6" w:rsidP="00306527">
      <w:pPr>
        <w:pStyle w:val="ListParagraph"/>
        <w:numPr>
          <w:ilvl w:val="0"/>
          <w:numId w:val="1"/>
        </w:numPr>
      </w:pPr>
      <w:hyperlink r:id="rId9" w:history="1">
        <w:r w:rsidRPr="006F391B">
          <w:rPr>
            <w:rStyle w:val="Hyperlink"/>
          </w:rPr>
          <w:t>https://www.facebook.com/share/r/16d2eptC4X/</w:t>
        </w:r>
      </w:hyperlink>
      <w:r>
        <w:t xml:space="preserve"> (Education Eminence Award by News18)</w:t>
      </w:r>
    </w:p>
    <w:p w14:paraId="21D8BEF9" w14:textId="77777777" w:rsidR="007F06A6" w:rsidRDefault="007F06A6" w:rsidP="007F06A6"/>
    <w:p w14:paraId="652BDE47" w14:textId="77777777" w:rsidR="007F06A6" w:rsidRDefault="007F06A6" w:rsidP="007F06A6"/>
    <w:p w14:paraId="63E34BE7" w14:textId="77777777" w:rsidR="007F06A6" w:rsidRDefault="007F06A6" w:rsidP="007F06A6"/>
    <w:p w14:paraId="37CA4371" w14:textId="77777777" w:rsidR="007F06A6" w:rsidRDefault="007F06A6" w:rsidP="007F06A6"/>
    <w:p w14:paraId="7F523B5C" w14:textId="41A4552D" w:rsidR="007F06A6" w:rsidRDefault="007F06A6" w:rsidP="007F06A6">
      <w:r>
        <w:rPr>
          <w:noProof/>
        </w:rPr>
        <w:drawing>
          <wp:inline distT="0" distB="0" distL="0" distR="0" wp14:anchorId="4272ABE3" wp14:editId="738AE0E4">
            <wp:extent cx="3810000" cy="3810000"/>
            <wp:effectExtent l="0" t="0" r="0" b="0"/>
            <wp:docPr id="1971916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0019F" w14:textId="4E572D60" w:rsidR="007F06A6" w:rsidRDefault="007F06A6" w:rsidP="007F06A6">
      <w:r>
        <w:t xml:space="preserve">Invited by Directorate of Women and Child Development to represent the voices of ground-level practioners </w:t>
      </w:r>
      <w:r w:rsidR="00CA41CE">
        <w:t>at a meeting chaired by Dr. Yogesh Dube (Special Monitor for Human Rights Commission).</w:t>
      </w:r>
    </w:p>
    <w:p w14:paraId="7191D449" w14:textId="77777777" w:rsidR="00CA41CE" w:rsidRDefault="00CA41CE" w:rsidP="007F06A6"/>
    <w:p w14:paraId="014A7CD3" w14:textId="35EAF461" w:rsidR="00CA41CE" w:rsidRDefault="00CA41CE" w:rsidP="007F06A6">
      <w:r>
        <w:rPr>
          <w:noProof/>
        </w:rPr>
        <w:lastRenderedPageBreak/>
        <w:drawing>
          <wp:inline distT="0" distB="0" distL="0" distR="0" wp14:anchorId="02C94CDC" wp14:editId="31B3C0B5">
            <wp:extent cx="4552271" cy="2391297"/>
            <wp:effectExtent l="0" t="0" r="1270" b="9525"/>
            <wp:docPr id="1681890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667" cy="2395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122F2" w14:textId="77777777" w:rsidR="00CA41CE" w:rsidRDefault="00CA41CE" w:rsidP="007F06A6">
      <w:r>
        <w:t>Felicitation by Department of Social Justice and Empowerment on Braille Day.</w:t>
      </w:r>
    </w:p>
    <w:p w14:paraId="0BFCC721" w14:textId="77777777" w:rsidR="00CA41CE" w:rsidRDefault="00CA41CE" w:rsidP="007F06A6"/>
    <w:p w14:paraId="59ADB1FA" w14:textId="7643587B" w:rsidR="007F06A6" w:rsidRDefault="00CA41CE" w:rsidP="007F06A6">
      <w:r>
        <w:rPr>
          <w:noProof/>
        </w:rPr>
        <w:drawing>
          <wp:inline distT="0" distB="0" distL="0" distR="0" wp14:anchorId="6B33093B" wp14:editId="652FC92D">
            <wp:extent cx="4124325" cy="4124325"/>
            <wp:effectExtent l="0" t="0" r="9525" b="9525"/>
            <wp:docPr id="501077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F06A6">
        <w:rPr>
          <w:noProof/>
        </w:rPr>
        <mc:AlternateContent>
          <mc:Choice Requires="wps">
            <w:drawing>
              <wp:inline distT="0" distB="0" distL="0" distR="0" wp14:anchorId="3F21EF6B" wp14:editId="4B3ABB47">
                <wp:extent cx="304800" cy="304800"/>
                <wp:effectExtent l="0" t="0" r="0" b="0"/>
                <wp:docPr id="8531183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C225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7761E1" w14:textId="17649FC5" w:rsidR="00CA41CE" w:rsidRDefault="00CA41CE" w:rsidP="007F06A6">
      <w:r>
        <w:t>Prag News Summer Camp programme.</w:t>
      </w:r>
    </w:p>
    <w:p w14:paraId="682C4A21" w14:textId="77777777" w:rsidR="00CA41CE" w:rsidRDefault="00CA41CE" w:rsidP="007F06A6"/>
    <w:p w14:paraId="4935E3CA" w14:textId="77777777" w:rsidR="00CA41CE" w:rsidRDefault="00CA41CE" w:rsidP="007F06A6"/>
    <w:p w14:paraId="08D9E5AB" w14:textId="0624B4B9" w:rsidR="00CA41CE" w:rsidRDefault="00CA41CE" w:rsidP="007F06A6">
      <w:r>
        <w:rPr>
          <w:noProof/>
        </w:rPr>
        <w:lastRenderedPageBreak/>
        <w:drawing>
          <wp:inline distT="0" distB="0" distL="0" distR="0" wp14:anchorId="05288597" wp14:editId="24D0C1E1">
            <wp:extent cx="6064249" cy="3032125"/>
            <wp:effectExtent l="0" t="0" r="0" b="0"/>
            <wp:docPr id="1862487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12" cy="3042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B1366" w14:textId="0AFB4918" w:rsidR="00CA41CE" w:rsidRPr="00CA41CE" w:rsidRDefault="00CA41CE" w:rsidP="00CA41CE">
      <w:r>
        <w:t>Prag News Talk Show.</w:t>
      </w:r>
    </w:p>
    <w:sectPr w:rsidR="00CA41CE" w:rsidRPr="00CA4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192F"/>
    <w:multiLevelType w:val="hybridMultilevel"/>
    <w:tmpl w:val="E7F8D2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49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27"/>
    <w:rsid w:val="00306527"/>
    <w:rsid w:val="00516D89"/>
    <w:rsid w:val="00676BA6"/>
    <w:rsid w:val="007F06A6"/>
    <w:rsid w:val="00BF7450"/>
    <w:rsid w:val="00C93A8D"/>
    <w:rsid w:val="00CA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797D"/>
  <w15:chartTrackingRefBased/>
  <w15:docId w15:val="{9C408B60-C06A-410A-92C6-0C7AB5F0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5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p/19S7Eyh9RQ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facebook.com/share/v/16hBRGUWPX/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hare/r/1Eu9Zi2AiR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nenow.in/north-east-news/guwahati-schools-healing-touch-special-needs-children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hare/r/16d2eptC4X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2025-08-20T10:15:00Z</dcterms:created>
  <dcterms:modified xsi:type="dcterms:W3CDTF">2025-08-21T04:02:00Z</dcterms:modified>
</cp:coreProperties>
</file>