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BB" w:rsidRPr="00CE478C" w:rsidRDefault="00F2000E" w:rsidP="00F2000E">
      <w:pPr>
        <w:jc w:val="center"/>
        <w:rPr>
          <w:rFonts w:ascii="Calibri" w:hAnsi="Calibri" w:cs="Calibri"/>
          <w:b/>
          <w:sz w:val="30"/>
          <w:lang w:val="en-US"/>
        </w:rPr>
      </w:pPr>
      <w:r w:rsidRPr="00CE478C">
        <w:rPr>
          <w:rFonts w:ascii="Calibri" w:hAnsi="Calibri" w:cs="Calibri"/>
          <w:b/>
          <w:sz w:val="30"/>
          <w:lang w:val="en-US"/>
        </w:rPr>
        <w:t>Vonage Voice API</w:t>
      </w:r>
    </w:p>
    <w:p w:rsidR="00F2000E" w:rsidRPr="00CE478C" w:rsidRDefault="00F2000E" w:rsidP="00F2000E">
      <w:pPr>
        <w:jc w:val="center"/>
        <w:rPr>
          <w:rFonts w:ascii="Calibri" w:hAnsi="Calibri" w:cs="Calibri"/>
          <w:sz w:val="16"/>
          <w:lang w:val="en-US"/>
        </w:rPr>
      </w:pPr>
    </w:p>
    <w:p w:rsidR="00F2000E" w:rsidRPr="00CE478C" w:rsidRDefault="00F2000E" w:rsidP="00F2000E">
      <w:pPr>
        <w:rPr>
          <w:rFonts w:ascii="Calibri" w:hAnsi="Calibri" w:cs="Calibri"/>
          <w:color w:val="0D0D0D"/>
          <w:sz w:val="24"/>
          <w:szCs w:val="30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30"/>
          <w:shd w:val="clear" w:color="auto" w:fill="FFFFFF"/>
        </w:rPr>
        <w:t>The Vonage Voice API allows you to connect people around the world and automate voice interactions that deliver a frictionless extension of your brand experience using AI technologies.</w:t>
      </w:r>
    </w:p>
    <w:p w:rsidR="00F2000E" w:rsidRPr="00CE478C" w:rsidRDefault="00F2000E" w:rsidP="00F2000E">
      <w:pPr>
        <w:rPr>
          <w:rFonts w:ascii="Calibri" w:hAnsi="Calibri" w:cs="Calibri"/>
          <w:sz w:val="16"/>
          <w:lang w:val="en-US"/>
        </w:rPr>
      </w:pP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Text to Speech with over 50+ languages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Create IVRs and Voice Bots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Speech to text and </w:t>
      </w:r>
      <w:proofErr w:type="spellStart"/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WebSockets</w:t>
      </w:r>
      <w:proofErr w:type="spellEnd"/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Embed calls in web and mobile apps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 &amp; Mobile (iOS, Android) SDKs</w:t>
      </w:r>
    </w:p>
    <w:p w:rsidR="00F2000E" w:rsidRPr="00CE478C" w:rsidRDefault="00F2000E" w:rsidP="00F2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Record and store inbound or outbound calls</w:t>
      </w:r>
    </w:p>
    <w:p w:rsidR="00F2000E" w:rsidRPr="00CE478C" w:rsidRDefault="00F2000E" w:rsidP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7D6940" w:rsidRPr="00CE478C" w:rsidRDefault="007D6940" w:rsidP="00F2000E">
      <w:pPr>
        <w:rPr>
          <w:rFonts w:ascii="Calibri" w:hAnsi="Calibri" w:cs="Calibri"/>
          <w:bCs/>
          <w:color w:val="0D0D0D"/>
          <w:sz w:val="24"/>
          <w:szCs w:val="24"/>
          <w:shd w:val="clear" w:color="auto" w:fill="FFFFFF"/>
        </w:rPr>
      </w:pPr>
    </w:p>
    <w:p w:rsidR="00F2000E" w:rsidRPr="00CE478C" w:rsidRDefault="00F2000E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  <w:t>Enable the </w:t>
      </w:r>
      <w:r w:rsidRPr="00CE478C">
        <w:rPr>
          <w:rStyle w:val="Strong"/>
          <w:rFonts w:ascii="Calibri" w:hAnsi="Calibri" w:cs="Calibri"/>
          <w:color w:val="0D0D0D"/>
          <w:sz w:val="26"/>
          <w:szCs w:val="26"/>
          <w:shd w:val="clear" w:color="auto" w:fill="FFFFFF"/>
        </w:rPr>
        <w:t>Voice</w:t>
      </w:r>
      <w:r w:rsidRPr="00CE478C"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  <w:t> capability</w:t>
      </w:r>
    </w:p>
    <w:p w:rsidR="007D6940" w:rsidRPr="00CE478C" w:rsidRDefault="007D6940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</w:p>
    <w:p w:rsidR="00F2000E" w:rsidRPr="00CE478C" w:rsidRDefault="00F2000E" w:rsidP="00F2000E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bCs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45EDCA59" wp14:editId="028BDB5E">
            <wp:extent cx="3794803" cy="3686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34" cy="37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br w:type="page"/>
      </w:r>
    </w:p>
    <w:p w:rsidR="00357F43" w:rsidRDefault="00357F43" w:rsidP="00357F43">
      <w:pPr>
        <w:jc w:val="center"/>
        <w:rPr>
          <w:rFonts w:ascii="Calibri" w:hAnsi="Calibri" w:cs="Calibri"/>
          <w:b/>
          <w:sz w:val="26"/>
          <w:szCs w:val="26"/>
        </w:rPr>
      </w:pPr>
    </w:p>
    <w:p w:rsidR="00B91EFE" w:rsidRPr="00357F43" w:rsidRDefault="00B556F4" w:rsidP="00357F43">
      <w:pPr>
        <w:jc w:val="center"/>
        <w:rPr>
          <w:rFonts w:ascii="Calibri" w:hAnsi="Calibri" w:cs="Calibri"/>
          <w:b/>
          <w:sz w:val="30"/>
          <w:szCs w:val="30"/>
        </w:rPr>
      </w:pPr>
      <w:r w:rsidRPr="00357F43">
        <w:rPr>
          <w:rFonts w:ascii="Calibri" w:hAnsi="Calibri" w:cs="Calibri"/>
          <w:b/>
          <w:sz w:val="30"/>
          <w:szCs w:val="30"/>
        </w:rPr>
        <w:t>Voice API Webhooks</w:t>
      </w:r>
    </w:p>
    <w:p w:rsidR="00F64FA5" w:rsidRPr="00CE478C" w:rsidRDefault="00F64FA5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</w:p>
    <w:p w:rsidR="00B91EFE" w:rsidRPr="00CE478C" w:rsidRDefault="00C65021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noProof/>
          <w:color w:val="0F9ED5" w:themeColor="accent4"/>
          <w:sz w:val="26"/>
          <w:szCs w:val="26"/>
        </w:rPr>
        <w:drawing>
          <wp:inline distT="0" distB="0" distL="0" distR="0" wp14:anchorId="5DD9D4AC" wp14:editId="61671615">
            <wp:extent cx="5868219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3" w:rsidRDefault="00C65021" w:rsidP="00B556F4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Webhooks provide a convenient mechanism for Vonage to send information to your application for events such as an incoming call or message, or a change in call status.</w:t>
      </w:r>
    </w:p>
    <w:p w:rsidR="004E1645" w:rsidRPr="004E1645" w:rsidRDefault="004E1645" w:rsidP="00B556F4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:rsidR="007D6940" w:rsidRPr="00CE478C" w:rsidRDefault="007D6940" w:rsidP="00B556F4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Webhooks</w:t>
      </w:r>
    </w:p>
    <w:p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Answer Webhook</w:t>
      </w:r>
    </w:p>
    <w:p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Event Webhook</w:t>
      </w:r>
    </w:p>
    <w:p w:rsidR="00D73C23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Fallback</w:t>
      </w:r>
      <w:proofErr w:type="spell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URL</w:t>
      </w:r>
    </w:p>
    <w:p w:rsidR="004E1645" w:rsidRPr="004E1645" w:rsidRDefault="004E1645" w:rsidP="004E1645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:rsidR="00F64FA5" w:rsidRPr="00CE478C" w:rsidRDefault="007D6940" w:rsidP="00B556F4">
      <w:pPr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  <w:t>Answer Webhook</w:t>
      </w:r>
    </w:p>
    <w:p w:rsidR="004348D8" w:rsidRPr="00CE478C" w:rsidRDefault="007D6940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 xml:space="preserve">Answer webhook </w:t>
      </w:r>
      <w:r w:rsidR="00B556F4" w:rsidRPr="00CE478C">
        <w:rPr>
          <w:rFonts w:ascii="Calibri" w:hAnsi="Calibri" w:cs="Calibri"/>
          <w:color w:val="0D0D0D"/>
          <w:sz w:val="24"/>
          <w:szCs w:val="24"/>
        </w:rPr>
        <w:t>is sent when a call is answered. This is for both incoming and outgoing calls.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hAnsi="Calibri" w:cs="Calibri"/>
          <w:color w:val="0D0D0D"/>
          <w:sz w:val="24"/>
          <w:szCs w:val="24"/>
        </w:rPr>
      </w:pPr>
    </w:p>
    <w:p w:rsidR="00D73C23" w:rsidRPr="00CE478C" w:rsidRDefault="00D73C23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an incoming call is answered, an HTTP request is sent to the </w:t>
      </w:r>
      <w:proofErr w:type="spellStart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.</w:t>
      </w:r>
    </w:p>
    <w:p w:rsidR="007D6940" w:rsidRPr="004E1645" w:rsidRDefault="007D6940" w:rsidP="00D05BEE">
      <w:pPr>
        <w:rPr>
          <w:rFonts w:ascii="Calibri" w:hAnsi="Calibri" w:cs="Calibri"/>
          <w:b/>
          <w:sz w:val="24"/>
          <w:szCs w:val="24"/>
        </w:rPr>
      </w:pPr>
      <w:r w:rsidRPr="004E1645">
        <w:rPr>
          <w:rFonts w:ascii="Calibri" w:hAnsi="Calibri" w:cs="Calibri"/>
          <w:b/>
          <w:sz w:val="24"/>
          <w:szCs w:val="24"/>
        </w:rPr>
        <w:t>Answer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answered the call. 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to.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This could be a landline or mobile number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From_user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username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 xml:space="preserve">only if the call was made </w:t>
            </w:r>
            <w:proofErr w:type="gramStart"/>
            <w:r w:rsidRPr="004E1645">
              <w:rPr>
                <w:rFonts w:ascii="Calibri" w:hAnsi="Calibri" w:cs="Calibri"/>
                <w:sz w:val="24"/>
                <w:szCs w:val="24"/>
              </w:rPr>
              <w:t>using  the</w:t>
            </w:r>
            <w:proofErr w:type="gramEnd"/>
            <w:r w:rsidRPr="004E1645">
              <w:rPr>
                <w:rFonts w:ascii="Calibri" w:hAnsi="Calibri" w:cs="Calibri"/>
                <w:sz w:val="24"/>
                <w:szCs w:val="24"/>
              </w:rPr>
              <w:t xml:space="preserve"> client SDK.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call.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conversation</w:t>
            </w:r>
          </w:p>
        </w:tc>
      </w:tr>
      <w:tr w:rsidR="00D05BEE" w:rsidRPr="004E1645" w:rsidTr="004E1645">
        <w:trPr>
          <w:trHeight w:val="70"/>
        </w:trPr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Region_url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Regional API endpoint which should be used to control the call with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REST API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lastRenderedPageBreak/>
              <w:t>Custom_data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Custom data object</w:t>
            </w:r>
            <w:r w:rsidR="00D73C23" w:rsidRPr="004E1645">
              <w:rPr>
                <w:rFonts w:ascii="Calibri" w:hAnsi="Calibri" w:cs="Calibri"/>
                <w:sz w:val="24"/>
                <w:szCs w:val="24"/>
              </w:rPr>
              <w:t>, optionally passed as parameter.</w:t>
            </w:r>
          </w:p>
        </w:tc>
      </w:tr>
    </w:tbl>
    <w:p w:rsidR="00D73C23" w:rsidRPr="00CE478C" w:rsidRDefault="00D73C23" w:rsidP="00D73C23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color w:val="0F9ED5" w:themeColor="accent4"/>
          <w:sz w:val="26"/>
          <w:szCs w:val="26"/>
        </w:rPr>
        <w:t>Event webhook</w:t>
      </w:r>
    </w:p>
    <w:p w:rsidR="004348D8" w:rsidRPr="00CE478C" w:rsidRDefault="00B556F4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>Event webhook is sent for all the events that occur during a call. Your application can log, react to or ignore each event type.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CE478C" w:rsidRPr="00CE478C" w:rsidRDefault="00D73C23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HTTP requests will arrive at the event webhook endpoint when there is any status change for a call. 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:rsidR="00F64FA5" w:rsidRPr="00CE478C" w:rsidRDefault="00CE478C" w:rsidP="00F64FA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By </w:t>
      </w:r>
      <w:proofErr w:type="gram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default</w:t>
      </w:r>
      <w:proofErr w:type="gram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the incoming requests are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requests with a JSON body. </w:t>
      </w:r>
    </w:p>
    <w:p w:rsidR="00CE478C" w:rsidRPr="00CE478C" w:rsidRDefault="00CE478C" w:rsidP="00CE478C">
      <w:pPr>
        <w:pStyle w:val="ListParagraph"/>
        <w:rPr>
          <w:rFonts w:ascii="Calibri" w:hAnsi="Calibri" w:cs="Calibri"/>
          <w:color w:val="0D0D0D"/>
          <w:sz w:val="24"/>
          <w:szCs w:val="24"/>
        </w:rPr>
      </w:pPr>
    </w:p>
    <w:p w:rsidR="00CE478C" w:rsidRPr="00CE478C" w:rsidRDefault="00CE478C" w:rsidP="00CE478C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Event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484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came from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was made to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call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conversation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status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direction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direction</w:t>
            </w:r>
          </w:p>
        </w:tc>
      </w:tr>
      <w:tr w:rsidR="00CE478C" w:rsidRPr="00CE478C" w:rsidTr="00CE478C">
        <w:trPr>
          <w:trHeight w:val="70"/>
        </w:trPr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Timestamp (ISO </w:t>
            </w:r>
            <w:r w:rsidR="004E1645" w:rsidRPr="004E1645">
              <w:rPr>
                <w:rFonts w:ascii="Calibri" w:hAnsi="Calibri" w:cs="Calibri"/>
                <w:sz w:val="24"/>
                <w:szCs w:val="24"/>
              </w:rPr>
              <w:t>format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:rsidR="00CE478C" w:rsidRDefault="00CE478C" w:rsidP="00CE478C">
      <w:pPr>
        <w:rPr>
          <w:rFonts w:ascii="Calibri" w:hAnsi="Calibri" w:cs="Calibri"/>
          <w:b/>
          <w:sz w:val="24"/>
          <w:szCs w:val="24"/>
        </w:rPr>
      </w:pPr>
    </w:p>
    <w:p w:rsidR="004E1645" w:rsidRPr="00CE478C" w:rsidRDefault="00F07295" w:rsidP="00CE478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35559</wp:posOffset>
                </wp:positionV>
                <wp:extent cx="2552700" cy="4733925"/>
                <wp:effectExtent l="57150" t="19050" r="76200" b="1238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Status Types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Started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Ringing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Answered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Busy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Cancelled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Unanswered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Disconnect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Rejection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Timeout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Human / machine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Completed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Record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Transfer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.8pt;width:201pt;height:37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Status Types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Started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Ringing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Answered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Busy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Cancelled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Unanswered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Disconnect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Rejection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Failed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Timeout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Human / machine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Completed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Record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Transfer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64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A0C8" wp14:editId="4308D14D">
                <wp:simplePos x="0" y="0"/>
                <wp:positionH relativeFrom="margin">
                  <wp:posOffset>3228975</wp:posOffset>
                </wp:positionH>
                <wp:positionV relativeFrom="paragraph">
                  <wp:posOffset>26035</wp:posOffset>
                </wp:positionV>
                <wp:extent cx="2552700" cy="895350"/>
                <wp:effectExtent l="57150" t="19050" r="76200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Direction Type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Inbound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Outbound</w:t>
                            </w:r>
                          </w:p>
                          <w:p w:rsidR="00292EC4" w:rsidRDefault="00292EC4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292EC4" w:rsidRPr="004E1645" w:rsidRDefault="00292EC4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A0C8" id="Text Box 4" o:spid="_x0000_s1027" type="#_x0000_t202" style="position:absolute;margin-left:254.25pt;margin-top:2.05pt;width:201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Direction Type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Inbound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Outbound</w:t>
                      </w:r>
                    </w:p>
                    <w:p w:rsidR="00292EC4" w:rsidRDefault="00292EC4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292EC4" w:rsidRPr="004E1645" w:rsidRDefault="00292EC4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78C" w:rsidRPr="00CE478C" w:rsidRDefault="00CE478C" w:rsidP="00CE478C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  <w:lang w:val="en-US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:rsidR="004348D8" w:rsidRPr="00CE478C" w:rsidRDefault="004348D8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4E1645" w:rsidRDefault="004E1645" w:rsidP="00F2000E">
      <w:pPr>
        <w:rPr>
          <w:rFonts w:ascii="Calibri" w:hAnsi="Calibri" w:cs="Calibri"/>
          <w:b/>
          <w:sz w:val="24"/>
          <w:szCs w:val="24"/>
        </w:rPr>
      </w:pPr>
    </w:p>
    <w:p w:rsidR="00F07295" w:rsidRPr="00F07295" w:rsidRDefault="00F07295" w:rsidP="00F07295">
      <w:pPr>
        <w:rPr>
          <w:rFonts w:ascii="Calibri" w:hAnsi="Calibri" w:cs="Calibri"/>
          <w:b/>
          <w:color w:val="0F9ED5" w:themeColor="accent4"/>
          <w:sz w:val="24"/>
          <w:szCs w:val="24"/>
        </w:rPr>
      </w:pPr>
      <w:proofErr w:type="spellStart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t>Fallback</w:t>
      </w:r>
      <w:proofErr w:type="spellEnd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t xml:space="preserve"> URL</w:t>
      </w:r>
    </w:p>
    <w:p w:rsidR="00F07295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proofErr w:type="spellStart"/>
      <w:r w:rsidRPr="00F07295">
        <w:rPr>
          <w:rFonts w:ascii="Calibri" w:hAnsi="Calibri" w:cs="Calibri"/>
          <w:color w:val="0D0D0D"/>
          <w:sz w:val="24"/>
          <w:szCs w:val="24"/>
        </w:rPr>
        <w:t>Fallback</w:t>
      </w:r>
      <w:proofErr w:type="spellEnd"/>
      <w:r w:rsidRPr="00F07295">
        <w:rPr>
          <w:rFonts w:ascii="Calibri" w:hAnsi="Calibri" w:cs="Calibri"/>
          <w:color w:val="0D0D0D"/>
          <w:sz w:val="24"/>
          <w:szCs w:val="24"/>
        </w:rPr>
        <w:t xml:space="preserve"> URL is used when either the Answer or Event webhook fails or returns an HTTP error status.</w:t>
      </w:r>
    </w:p>
    <w:p w:rsidR="00F07295" w:rsidRPr="001B0D57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1B0D57">
        <w:rPr>
          <w:rFonts w:ascii="Calibri" w:hAnsi="Calibri" w:cs="Calibri"/>
          <w:b/>
          <w:color w:val="0D0D0D"/>
          <w:sz w:val="24"/>
          <w:szCs w:val="24"/>
        </w:rPr>
        <w:t>example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{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"reason"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"Connection closed."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original_request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url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"https://api.example.com/webhooks/event"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"event"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}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813D6D" w:rsidRDefault="00813D6D" w:rsidP="00357F43">
      <w:pPr>
        <w:jc w:val="center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sz w:val="30"/>
          <w:szCs w:val="30"/>
        </w:rPr>
        <w:lastRenderedPageBreak/>
        <w:t>NCCO </w:t>
      </w:r>
      <w:r>
        <w:rPr>
          <w:rFonts w:ascii="Calibri" w:hAnsi="Calibri" w:cs="Calibri"/>
          <w:b/>
          <w:sz w:val="30"/>
          <w:szCs w:val="30"/>
        </w:rPr>
        <w:t xml:space="preserve">- </w:t>
      </w:r>
      <w:proofErr w:type="spellStart"/>
      <w:r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>Nexmo</w:t>
      </w:r>
      <w:proofErr w:type="spellEnd"/>
      <w:r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Call Control Objects</w:t>
      </w:r>
    </w:p>
    <w:p w:rsidR="00357F43" w:rsidRDefault="00357F43" w:rsidP="00357F43">
      <w:pPr>
        <w:jc w:val="center"/>
        <w:rPr>
          <w:rFonts w:ascii="Calibri" w:hAnsi="Calibri" w:cs="Calibri"/>
          <w:b/>
          <w:sz w:val="30"/>
          <w:szCs w:val="30"/>
        </w:rPr>
      </w:pPr>
    </w:p>
    <w:p w:rsidR="00813D6D" w:rsidRP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 Call Control Object (NCCO) is represented by a JSON array. You can use it to control the flow of a Voice API call.</w:t>
      </w:r>
    </w:p>
    <w:p w:rsid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Call event model is asynchronous.  When a Call is placed to your number, Vonage makes a synchronous request to the webhook endpoint you set as the </w:t>
      </w:r>
      <w:proofErr w:type="spellStart"/>
      <w:r w:rsidRPr="00813D6D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for your number and retrieves the NCCO object that controls the Call.</w:t>
      </w:r>
    </w:p>
    <w:p w:rsid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:rsidR="00813D6D" w:rsidRDefault="00813D6D" w:rsidP="00813D6D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NCCO instruction are:</w:t>
      </w:r>
    </w:p>
    <w:p w:rsidR="003A7AE8" w:rsidRPr="003A7AE8" w:rsidRDefault="00813D6D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Action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something to be done in the Call.</w:t>
      </w:r>
    </w:p>
    <w:p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O</w:t>
      </w:r>
      <w:r w:rsidR="00813D6D"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ption</w:t>
      </w: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how to customize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action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</w:t>
      </w:r>
    </w:p>
    <w:p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Type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describes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option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 For example, </w:t>
      </w:r>
      <w:r w:rsidR="00813D6D" w:rsidRPr="003A7AE8">
        <w:rPr>
          <w:rFonts w:ascii="Calibri" w:eastAsia="Times New Roman" w:hAnsi="Calibri" w:cs="Calibri"/>
          <w:color w:val="BB3700"/>
          <w:sz w:val="24"/>
          <w:szCs w:val="24"/>
          <w:shd w:val="clear" w:color="auto" w:fill="F2F2F2"/>
          <w:lang w:eastAsia="en-IN"/>
        </w:rPr>
        <w:t>type=phone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 for an endpoint option.</w:t>
      </w:r>
    </w:p>
    <w:p w:rsidR="003A7AE8" w:rsidRPr="003A7AE8" w:rsidRDefault="003A7AE8" w:rsidP="003A7AE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actions you can use in an NCCO are: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record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all or part of a call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conversation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create a standard or hosted conversation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connect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connect to a connectable endpoint such as a phone number or Vonage Business Cloud extension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talk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synthesized speech to a conversation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stream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audio files to a conversation</w:t>
      </w:r>
    </w:p>
    <w:p w:rsidR="003A7AE8" w:rsidRP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input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collect digits from the person you are calling, then process them</w:t>
      </w:r>
    </w:p>
    <w:p w:rsidR="00813D6D" w:rsidRP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:rsidR="003A7AE8" w:rsidRDefault="003A7AE8" w:rsidP="003A7AE8">
      <w:pPr>
        <w:rPr>
          <w:rFonts w:ascii="Calibri" w:hAnsi="Calibri" w:cs="Calibri"/>
          <w:b/>
          <w:sz w:val="30"/>
          <w:szCs w:val="30"/>
        </w:rPr>
      </w:pPr>
      <w:r w:rsidRPr="003A7AE8">
        <w:rPr>
          <w:rFonts w:ascii="Calibri" w:hAnsi="Calibri" w:cs="Calibri"/>
          <w:b/>
          <w:sz w:val="30"/>
          <w:szCs w:val="30"/>
        </w:rPr>
        <w:t>Creating a custom call or conversation for each user</w:t>
      </w:r>
    </w:p>
    <w:p w:rsidR="003A7AE8" w:rsidRDefault="003A7AE8" w:rsidP="0025400F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you make an outbound call or accept an inbound call, Vonage makes a request to your webhook endpoint at </w:t>
      </w:r>
      <w:proofErr w:type="spellStart"/>
      <w:r w:rsidRPr="0025400F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and retrieves your NCCO. This request contains the following parameters:</w:t>
      </w:r>
    </w:p>
    <w:p w:rsid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5400F">
              <w:rPr>
                <w:rFonts w:ascii="Calibri" w:hAnsi="Calibri" w:cs="Calibri"/>
                <w:b/>
                <w:bCs/>
                <w:color w:val="0D0D0D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7909" w:type="dxa"/>
          </w:tcPr>
          <w:p w:rsid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being called.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you are calling from.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conversation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call</w:t>
            </w:r>
          </w:p>
        </w:tc>
      </w:tr>
    </w:tbl>
    <w:p w:rsidR="0025400F" w:rsidRP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p w:rsidR="00357F43" w:rsidRDefault="00357F43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357F43" w:rsidRDefault="00357F43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lastRenderedPageBreak/>
        <w:t>Code examples show how to provide the NCCO that controls your call or conversation</w:t>
      </w:r>
    </w:p>
    <w:p w:rsidR="0025400F" w:rsidRP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"localhost"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3000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 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args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i/>
          <w:iCs/>
          <w:color w:val="7F848E"/>
          <w:sz w:val="21"/>
          <w:szCs w:val="21"/>
          <w:lang w:eastAsia="en-IN"/>
        </w:rPr>
        <w:t># Dynamically build NCCO based on source phone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"447700900000"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John, we will be with you shortly."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elif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"447700900001"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Jane, we will be with you shortly."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"Hello, sorry, we do not recognize your number."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'main'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</w:p>
    <w:p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run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292EC4" w:rsidRDefault="00292EC4" w:rsidP="00357F43">
      <w:pPr>
        <w:jc w:val="center"/>
        <w:rPr>
          <w:rFonts w:ascii="Calibri" w:hAnsi="Calibri" w:cs="Calibri"/>
          <w:b/>
          <w:sz w:val="30"/>
        </w:rPr>
      </w:pPr>
      <w:bookmarkStart w:id="0" w:name="_GoBack"/>
      <w:r w:rsidRPr="00292EC4">
        <w:rPr>
          <w:rFonts w:ascii="Calibri" w:hAnsi="Calibri" w:cs="Calibri"/>
          <w:b/>
          <w:sz w:val="30"/>
        </w:rPr>
        <w:lastRenderedPageBreak/>
        <w:t>Web Sockets</w:t>
      </w:r>
    </w:p>
    <w:bookmarkEnd w:id="0"/>
    <w:p w:rsidR="00357F43" w:rsidRPr="00292EC4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25400F" w:rsidRPr="007A7AAD" w:rsidRDefault="00D51784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WebSockets</w:t>
      </w:r>
      <w:proofErr w:type="spellEnd"/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is a computer communications </w:t>
      </w:r>
      <w:r w:rsidRPr="007A7AAD">
        <w:rPr>
          <w:rFonts w:ascii="Calibri" w:hAnsi="Calibri" w:cs="Calibri"/>
          <w:sz w:val="24"/>
          <w:szCs w:val="24"/>
          <w:shd w:val="clear" w:color="auto" w:fill="FFFFFF"/>
        </w:rPr>
        <w:t>protocol</w:t>
      </w:r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that enables two-way communication over a single, persistent TCP connection without the overhead of the HTTP request/response model.</w:t>
      </w:r>
    </w:p>
    <w:p w:rsidR="007A7AAD" w:rsidRPr="007A7AAD" w:rsidRDefault="007A7AAD" w:rsidP="00F2000E">
      <w:pPr>
        <w:rPr>
          <w:rFonts w:ascii="Calibri" w:hAnsi="Calibri" w:cs="Calibri"/>
          <w:color w:val="C00000"/>
          <w:sz w:val="24"/>
          <w:szCs w:val="24"/>
          <w:shd w:val="clear" w:color="auto" w:fill="FFFFFF"/>
        </w:rPr>
      </w:pPr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Using Vonage’s Voice API, you can connect phone calls to WebSocket endpoints. This means that any application that hosts a WebSocket server can be a participant in a Vonage voice conversation. </w:t>
      </w:r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 xml:space="preserve">It can receive raw audio from and play audio into the </w:t>
      </w:r>
      <w:proofErr w:type="gramStart"/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>call in</w:t>
      </w:r>
      <w:proofErr w:type="gramEnd"/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 xml:space="preserve"> real time.</w:t>
      </w:r>
    </w:p>
    <w:p w:rsidR="007A7AAD" w:rsidRDefault="007A7AAD" w:rsidP="007A7AAD">
      <w:pPr>
        <w:shd w:val="clear" w:color="auto" w:fill="FFFFFF"/>
        <w:spacing w:before="100" w:beforeAutospacing="1" w:after="100" w:afterAutospacing="1" w:line="240" w:lineRule="auto"/>
        <w:rPr>
          <w:rFonts w:ascii="SpeziaCompleteVariableUpright" w:hAnsi="SpeziaCompleteVariableUpright"/>
          <w:b/>
          <w:color w:val="0D0D0D"/>
          <w:sz w:val="21"/>
          <w:szCs w:val="21"/>
        </w:rPr>
      </w:pPr>
      <w:r w:rsidRPr="007A7AAD">
        <w:rPr>
          <w:rFonts w:ascii="SpeziaCompleteVariableUpright" w:hAnsi="SpeziaCompleteVariableUpright"/>
          <w:b/>
          <w:color w:val="0D0D0D"/>
          <w:sz w:val="21"/>
          <w:szCs w:val="21"/>
        </w:rPr>
        <w:t>Automating calls with bots to perform tasks such as </w:t>
      </w:r>
      <w:r w:rsidRPr="007A7AAD">
        <w:rPr>
          <w:rFonts w:ascii="SpeziaCompleteVariableUpright" w:hAnsi="SpeziaCompleteVariableUpright"/>
          <w:b/>
          <w:color w:val="0D0D0D"/>
          <w:sz w:val="21"/>
          <w:szCs w:val="21"/>
        </w:rPr>
        <w:t>food ordering</w:t>
      </w:r>
      <w:r w:rsidRPr="007A7AAD">
        <w:rPr>
          <w:rFonts w:ascii="SpeziaCompleteVariableUpright" w:hAnsi="SpeziaCompleteVariableUpright"/>
          <w:b/>
          <w:color w:val="0D0D0D"/>
          <w:sz w:val="21"/>
          <w:szCs w:val="21"/>
        </w:rPr>
        <w:t> or requesting information from field experts.</w:t>
      </w:r>
    </w:p>
    <w:p w:rsidR="007A7AAD" w:rsidRDefault="007A7AAD" w:rsidP="007A7AAD">
      <w:pPr>
        <w:shd w:val="clear" w:color="auto" w:fill="FFFFFF"/>
        <w:spacing w:before="100" w:beforeAutospacing="1" w:after="100" w:afterAutospacing="1" w:line="240" w:lineRule="auto"/>
        <w:rPr>
          <w:rFonts w:ascii="SpeziaCompleteVariableUpright" w:hAnsi="SpeziaCompleteVariableUpright"/>
          <w:b/>
          <w:color w:val="0D0D0D"/>
          <w:sz w:val="21"/>
          <w:szCs w:val="21"/>
        </w:rPr>
      </w:pPr>
    </w:p>
    <w:p w:rsidR="007A7AAD" w:rsidRPr="00357F43" w:rsidRDefault="007A7AAD" w:rsidP="007A7AAD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 xml:space="preserve">Working with </w:t>
      </w:r>
      <w:proofErr w:type="spellStart"/>
      <w:r w:rsidRPr="00357F43">
        <w:rPr>
          <w:rFonts w:ascii="Calibri" w:hAnsi="Calibri" w:cs="Calibri"/>
          <w:b/>
          <w:sz w:val="26"/>
          <w:szCs w:val="26"/>
        </w:rPr>
        <w:t>WebSockets</w:t>
      </w:r>
      <w:proofErr w:type="spellEnd"/>
    </w:p>
    <w:p w:rsidR="007A7AAD" w:rsidRPr="001B55F3" w:rsidRDefault="007A7AAD" w:rsidP="007A7AA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establishing the WebSocket connection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:rsidR="007A7AAD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Return an NCCO instructing Vonage to connect to your WebSocket endpoint</w:t>
      </w:r>
    </w:p>
    <w:p w:rsidR="001B55F3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Accept this WebSocket connection</w:t>
      </w:r>
    </w:p>
    <w:p w:rsidR="001B55F3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Handle JSON text-based protocol messages</w:t>
      </w:r>
    </w:p>
    <w:p w:rsidR="007A7AAD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Handle mixed call audio binary messages</w:t>
      </w:r>
    </w:p>
    <w:p w:rsid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1B55F3" w:rsidRPr="00357F43" w:rsidRDefault="001B55F3" w:rsidP="001B55F3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>Connecting to a WebSocket</w:t>
      </w:r>
    </w:p>
    <w:p w:rsidR="001B55F3" w:rsidRPr="001B55F3" w:rsidRDefault="001B55F3" w:rsidP="001B55F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Vonage to connect to a WebSocket your application server must return an </w:t>
      </w:r>
      <w:r w:rsidRPr="001B55F3">
        <w:rPr>
          <w:rFonts w:ascii="Calibri" w:hAnsi="Calibri" w:cs="Calibri"/>
          <w:sz w:val="24"/>
          <w:szCs w:val="24"/>
          <w:shd w:val="clear" w:color="auto" w:fill="FFFFFF"/>
        </w:rPr>
        <w:t>NCCO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when requested from your Vonage Application's </w:t>
      </w:r>
      <w:proofErr w:type="spellStart"/>
      <w:r w:rsidRPr="001B55F3">
        <w:rPr>
          <w:rFonts w:ascii="Calibri" w:hAnsi="Calibri" w:cs="Calibri"/>
          <w:sz w:val="24"/>
          <w:szCs w:val="24"/>
          <w:shd w:val="clear" w:color="auto" w:fill="FFFFFF"/>
        </w:rPr>
        <w:t>answer_url</w:t>
      </w:r>
      <w:proofErr w:type="spellEnd"/>
    </w:p>
    <w:p w:rsidR="001B55F3" w:rsidRPr="001B55F3" w:rsidRDefault="001B55F3" w:rsidP="001B55F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NCCO must contain a </w:t>
      </w:r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connect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action with an </w:t>
      </w:r>
      <w:proofErr w:type="spellStart"/>
      <w:proofErr w:type="gramStart"/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endpoint.type</w:t>
      </w:r>
      <w:proofErr w:type="spellEnd"/>
      <w:proofErr w:type="gramEnd"/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of </w:t>
      </w:r>
      <w:proofErr w:type="spellStart"/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websocket</w:t>
      </w:r>
      <w:proofErr w:type="spellEnd"/>
    </w:p>
    <w:p w:rsid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Example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{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"endpoint"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{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uri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wss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://example.com/socket"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"content-type"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"audio/l</w:t>
      </w:r>
      <w:proofErr w:type="gram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"headers"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"language"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en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-GB"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                   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"caller-id"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"447700900123"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}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}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]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}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1B55F3" w:rsidRP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7A7AAD" w:rsidRPr="007A7AAD" w:rsidRDefault="007A7AAD" w:rsidP="007A7AAD">
      <w:pPr>
        <w:rPr>
          <w:rFonts w:ascii="Calibri" w:hAnsi="Calibri" w:cs="Calibri"/>
          <w:b/>
          <w:sz w:val="30"/>
          <w:szCs w:val="30"/>
        </w:rPr>
      </w:pPr>
    </w:p>
    <w:p w:rsidR="007A7AAD" w:rsidRPr="00245A00" w:rsidRDefault="00245A00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245A00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specific data fields for webhooks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45A00" w:rsidTr="00245A00">
        <w:trPr>
          <w:trHeight w:val="133"/>
        </w:trPr>
        <w:tc>
          <w:tcPr>
            <w:tcW w:w="3256" w:type="dxa"/>
          </w:tcPr>
          <w:p w:rsidR="00245A00" w:rsidRDefault="00245A00" w:rsidP="00357F4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200" w:type="dxa"/>
          </w:tcPr>
          <w:p w:rsidR="00245A00" w:rsidRDefault="00245A00" w:rsidP="00357F4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245A00" w:rsidTr="00245A00">
        <w:tc>
          <w:tcPr>
            <w:tcW w:w="3256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7200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 xml:space="preserve">Endpoints of your </w:t>
            </w: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websocket</w:t>
            </w:r>
            <w:proofErr w:type="spellEnd"/>
            <w:r w:rsidRPr="00357F43">
              <w:rPr>
                <w:rFonts w:ascii="Calibri" w:hAnsi="Calibri" w:cs="Calibri"/>
                <w:sz w:val="24"/>
                <w:szCs w:val="24"/>
              </w:rPr>
              <w:t xml:space="preserve"> server that </w:t>
            </w: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vonage</w:t>
            </w:r>
            <w:proofErr w:type="spellEnd"/>
            <w:r w:rsidRPr="00357F43">
              <w:rPr>
                <w:rFonts w:ascii="Calibri" w:hAnsi="Calibri" w:cs="Calibri"/>
                <w:sz w:val="24"/>
                <w:szCs w:val="24"/>
              </w:rPr>
              <w:t xml:space="preserve"> will connect to</w:t>
            </w:r>
          </w:p>
        </w:tc>
      </w:tr>
      <w:tr w:rsidR="00245A00" w:rsidTr="00245A00">
        <w:tc>
          <w:tcPr>
            <w:tcW w:w="3256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>Content-type</w:t>
            </w:r>
          </w:p>
        </w:tc>
        <w:tc>
          <w:tcPr>
            <w:tcW w:w="7200" w:type="dxa"/>
          </w:tcPr>
          <w:p w:rsidR="00245A00" w:rsidRPr="00357F43" w:rsidRDefault="00357F43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 xml:space="preserve">String representing the audio sampling rate,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audio/l</w:t>
            </w:r>
            <w:proofErr w:type="gramStart"/>
            <w:r w:rsidRPr="00357F43">
              <w:rPr>
                <w:rFonts w:ascii="Calibri" w:hAnsi="Calibri" w:cs="Calibri"/>
                <w:b/>
                <w:sz w:val="24"/>
                <w:szCs w:val="24"/>
              </w:rPr>
              <w:t>16;rate</w:t>
            </w:r>
            <w:proofErr w:type="gramEnd"/>
            <w:r w:rsidRPr="00357F43">
              <w:rPr>
                <w:rFonts w:ascii="Calibri" w:hAnsi="Calibri" w:cs="Calibri"/>
                <w:b/>
                <w:sz w:val="24"/>
                <w:szCs w:val="24"/>
              </w:rPr>
              <w:t>=16000</w:t>
            </w:r>
            <w:r w:rsidRPr="00357F43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audio/l16;rate=8000</w:t>
            </w:r>
            <w:r w:rsidRPr="00357F43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 at 8kHz</w:t>
            </w:r>
            <w:r w:rsidRPr="00357F4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5A00" w:rsidTr="00245A00">
        <w:tc>
          <w:tcPr>
            <w:tcW w:w="3256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>headers</w:t>
            </w:r>
          </w:p>
        </w:tc>
        <w:tc>
          <w:tcPr>
            <w:tcW w:w="7200" w:type="dxa"/>
          </w:tcPr>
          <w:p w:rsidR="00245A00" w:rsidRPr="00357F43" w:rsidRDefault="00357F43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 xml:space="preserve">additional optional properties to send to your </w:t>
            </w:r>
            <w:proofErr w:type="spellStart"/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Websocket</w:t>
            </w:r>
            <w:proofErr w:type="spellEnd"/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 xml:space="preserve"> server</w:t>
            </w:r>
          </w:p>
        </w:tc>
      </w:tr>
    </w:tbl>
    <w:p w:rsidR="007A7AAD" w:rsidRDefault="007A7AAD" w:rsidP="00F2000E">
      <w:pPr>
        <w:rPr>
          <w:rFonts w:ascii="Calibri" w:hAnsi="Calibri" w:cs="Calibri"/>
          <w:b/>
          <w:sz w:val="24"/>
          <w:szCs w:val="24"/>
        </w:rPr>
      </w:pPr>
    </w:p>
    <w:p w:rsidR="00357F43" w:rsidRPr="007A7AAD" w:rsidRDefault="00357F43" w:rsidP="00F2000E">
      <w:pPr>
        <w:rPr>
          <w:rFonts w:ascii="Calibri" w:hAnsi="Calibri" w:cs="Calibri"/>
          <w:b/>
          <w:sz w:val="24"/>
          <w:szCs w:val="24"/>
        </w:rPr>
      </w:pPr>
    </w:p>
    <w:p w:rsidR="00357F43" w:rsidRPr="00357F43" w:rsidRDefault="00357F43" w:rsidP="00357F43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>Handling incoming WebSocket messages</w:t>
      </w: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F2000E" w:rsidRPr="00CE478C" w:rsidRDefault="00F2000E" w:rsidP="00F2000E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Try the API</w:t>
      </w:r>
    </w:p>
    <w:p w:rsidR="00F2000E" w:rsidRPr="00CE478C" w:rsidRDefault="00F2000E" w:rsidP="00F2000E">
      <w:pPr>
        <w:shd w:val="clear" w:color="auto" w:fill="FFFFFF"/>
        <w:spacing w:after="0" w:line="36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primary way that you'll interact with the Vonage API voice platform is via the </w:t>
      </w:r>
      <w:hyperlink r:id="rId7" w:history="1">
        <w:r w:rsidRPr="00CE478C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public API</w:t>
        </w:r>
      </w:hyperlink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 To place an outbound call, you make a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 to </w:t>
      </w:r>
      <w:hyperlink r:id="rId8" w:history="1">
        <w:r w:rsidRPr="00CE478C">
          <w:rPr>
            <w:rStyle w:val="Hyperlink"/>
            <w:rFonts w:ascii="Calibri" w:hAnsi="Calibri" w:cs="Calibri"/>
            <w:sz w:val="24"/>
            <w:szCs w:val="24"/>
            <w:shd w:val="clear" w:color="auto" w:fill="F2F2F2"/>
          </w:rPr>
          <w:t>https://api.nexmo.com/v1/calls</w:t>
        </w:r>
      </w:hyperlink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CD6DAE" w:rsidRPr="00CE478C" w:rsidTr="00CD6DAE">
        <w:tc>
          <w:tcPr>
            <w:tcW w:w="2689" w:type="dxa"/>
          </w:tcPr>
          <w:p w:rsidR="00CD6DAE" w:rsidRPr="00CE478C" w:rsidRDefault="00CD6DAE" w:rsidP="00CD6DAE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4EA72E" w:themeColor="accent6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7767" w:type="dxa"/>
          </w:tcPr>
          <w:p w:rsidR="00CD6DAE" w:rsidRPr="00CE478C" w:rsidRDefault="00CD6DAE" w:rsidP="00CD6DAE">
            <w:pPr>
              <w:tabs>
                <w:tab w:val="left" w:pos="2235"/>
              </w:tabs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  <w:tab/>
            </w:r>
            <w:r w:rsidRPr="00CE478C">
              <w:rPr>
                <w:rFonts w:ascii="Calibri" w:eastAsia="Times New Roman" w:hAnsi="Calibri" w:cs="Calibri"/>
                <w:b/>
                <w:color w:val="4EA72E" w:themeColor="accent6"/>
                <w:sz w:val="24"/>
                <w:szCs w:val="24"/>
                <w:lang w:eastAsia="en-IN"/>
              </w:rPr>
              <w:t>Description</w:t>
            </w:r>
          </w:p>
        </w:tc>
      </w:tr>
      <w:tr w:rsidR="00CD6DAE" w:rsidRPr="00CE478C" w:rsidTr="00CD6DAE">
        <w:tc>
          <w:tcPr>
            <w:tcW w:w="2689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0D0D0D"/>
                <w:sz w:val="20"/>
                <w:szCs w:val="24"/>
                <w:lang w:eastAsia="en-IN"/>
              </w:rPr>
              <w:t>VONAGE_NUMBER</w:t>
            </w:r>
          </w:p>
        </w:tc>
        <w:tc>
          <w:tcPr>
            <w:tcW w:w="7767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Your Vonage number that the call will be made from.</w:t>
            </w:r>
          </w:p>
        </w:tc>
      </w:tr>
      <w:tr w:rsidR="00CD6DAE" w:rsidRPr="00CE478C" w:rsidTr="00CD6DAE">
        <w:tc>
          <w:tcPr>
            <w:tcW w:w="2689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0D0D0D"/>
                <w:sz w:val="20"/>
                <w:szCs w:val="24"/>
                <w:lang w:eastAsia="en-IN"/>
              </w:rPr>
              <w:t>TO_NUMBER</w:t>
            </w:r>
          </w:p>
        </w:tc>
        <w:tc>
          <w:tcPr>
            <w:tcW w:w="7767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The number you would like to call to in E.164 format.</w:t>
            </w:r>
          </w:p>
        </w:tc>
      </w:tr>
    </w:tbl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Python: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client </w:t>
      </w:r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vonage.</w:t>
      </w:r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E478C">
        <w:rPr>
          <w:rFonts w:ascii="Calibri" w:eastAsia="Times New Roman" w:hAnsi="Calibri" w:cs="Calibri"/>
          <w:i/>
          <w:iCs/>
          <w:color w:val="E06C75"/>
          <w:sz w:val="21"/>
          <w:szCs w:val="21"/>
          <w:lang w:eastAsia="en-IN"/>
        </w:rPr>
        <w:t>application_id</w:t>
      </w:r>
      <w:proofErr w:type="spellEnd"/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VONAGE_APPLICATION_ID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E478C">
        <w:rPr>
          <w:rFonts w:ascii="Calibri" w:eastAsia="Times New Roman" w:hAnsi="Calibri" w:cs="Calibri"/>
          <w:i/>
          <w:iCs/>
          <w:color w:val="E06C75"/>
          <w:sz w:val="21"/>
          <w:szCs w:val="21"/>
          <w:lang w:eastAsia="en-IN"/>
        </w:rPr>
        <w:t>private_key</w:t>
      </w:r>
      <w:proofErr w:type="spellEnd"/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VONAGE_APPLICATION_PRIVATE_KEY_PATH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response </w:t>
      </w:r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client.voice</w:t>
      </w:r>
      <w:proofErr w:type="gram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.</w:t>
      </w:r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create_call</w:t>
      </w:r>
      <w:proofErr w:type="spell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({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'to'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[{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'type'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'phone'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,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'number'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TO_NUMBER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}],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'from'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{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'type'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'phone'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,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'number'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FROM_NUMBER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</w:t>
      </w:r>
      <w:proofErr w:type="spellStart"/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answer_url</w:t>
      </w:r>
      <w:proofErr w:type="spellEnd"/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[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'https://raw.githubusercontent.com/nexmo-community/ncco-examples/gh-pages/text-to-speech.json'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]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proofErr w:type="spellStart"/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pprint</w:t>
      </w:r>
      <w:proofErr w:type="spell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(response)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 w:rsidP="00F2000E">
      <w:pPr>
        <w:rPr>
          <w:rFonts w:ascii="Calibri" w:hAnsi="Calibri" w:cs="Calibri"/>
          <w:sz w:val="16"/>
          <w:lang w:val="en-US"/>
        </w:rPr>
      </w:pPr>
    </w:p>
    <w:sectPr w:rsidR="00F2000E" w:rsidRPr="00CE478C" w:rsidSect="00F2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peziaCompleteVariableUpr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A1F"/>
    <w:multiLevelType w:val="hybridMultilevel"/>
    <w:tmpl w:val="454CFF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41"/>
    <w:multiLevelType w:val="hybridMultilevel"/>
    <w:tmpl w:val="31A26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6FE7"/>
    <w:multiLevelType w:val="hybridMultilevel"/>
    <w:tmpl w:val="2196F49E"/>
    <w:lvl w:ilvl="0" w:tplc="E82A35E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7B08"/>
    <w:multiLevelType w:val="hybridMultilevel"/>
    <w:tmpl w:val="61EC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7817"/>
    <w:multiLevelType w:val="multilevel"/>
    <w:tmpl w:val="C49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30264"/>
    <w:multiLevelType w:val="hybridMultilevel"/>
    <w:tmpl w:val="E164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5466"/>
    <w:multiLevelType w:val="hybridMultilevel"/>
    <w:tmpl w:val="BE76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74E9"/>
    <w:multiLevelType w:val="hybridMultilevel"/>
    <w:tmpl w:val="D0D06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64DD"/>
    <w:multiLevelType w:val="multilevel"/>
    <w:tmpl w:val="97B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52589"/>
    <w:multiLevelType w:val="multilevel"/>
    <w:tmpl w:val="79F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76C09"/>
    <w:multiLevelType w:val="multilevel"/>
    <w:tmpl w:val="D7B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632B0"/>
    <w:multiLevelType w:val="hybridMultilevel"/>
    <w:tmpl w:val="8300F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84F0B"/>
    <w:multiLevelType w:val="hybridMultilevel"/>
    <w:tmpl w:val="667C1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05D4"/>
    <w:multiLevelType w:val="multilevel"/>
    <w:tmpl w:val="B128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407BE"/>
    <w:multiLevelType w:val="multilevel"/>
    <w:tmpl w:val="535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3771D"/>
    <w:multiLevelType w:val="hybridMultilevel"/>
    <w:tmpl w:val="D172A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0E"/>
    <w:rsid w:val="001B0D57"/>
    <w:rsid w:val="001B55F3"/>
    <w:rsid w:val="00245A00"/>
    <w:rsid w:val="0025400F"/>
    <w:rsid w:val="00292EC4"/>
    <w:rsid w:val="00357F43"/>
    <w:rsid w:val="003A7AE8"/>
    <w:rsid w:val="004348D8"/>
    <w:rsid w:val="004E1645"/>
    <w:rsid w:val="007A7AAD"/>
    <w:rsid w:val="007D6940"/>
    <w:rsid w:val="007E5B3B"/>
    <w:rsid w:val="00813D6D"/>
    <w:rsid w:val="00A65977"/>
    <w:rsid w:val="00B556F4"/>
    <w:rsid w:val="00B91EFE"/>
    <w:rsid w:val="00C65021"/>
    <w:rsid w:val="00CA16DA"/>
    <w:rsid w:val="00CD6DAE"/>
    <w:rsid w:val="00CE478C"/>
    <w:rsid w:val="00CE6FBB"/>
    <w:rsid w:val="00D05BEE"/>
    <w:rsid w:val="00D266DA"/>
    <w:rsid w:val="00D405C2"/>
    <w:rsid w:val="00D51784"/>
    <w:rsid w:val="00D73C23"/>
    <w:rsid w:val="00F07295"/>
    <w:rsid w:val="00F2000E"/>
    <w:rsid w:val="00F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3967"/>
  <w15:chartTrackingRefBased/>
  <w15:docId w15:val="{E626D82B-E56B-487A-8A82-FF27033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00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200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00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00E"/>
    <w:rPr>
      <w:color w:val="96607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0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200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CD6DAE"/>
  </w:style>
  <w:style w:type="character" w:customStyle="1" w:styleId="Heading1Char">
    <w:name w:val="Heading 1 Char"/>
    <w:basedOn w:val="DefaultParagraphFont"/>
    <w:link w:val="Heading1"/>
    <w:uiPriority w:val="9"/>
    <w:rsid w:val="00B5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3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3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exmo.com/v1/ca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vonage.com/en/api/vo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2024-05-21T11:56:00Z</dcterms:created>
  <dcterms:modified xsi:type="dcterms:W3CDTF">2024-05-21T17:21:00Z</dcterms:modified>
</cp:coreProperties>
</file>