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9E88" w14:textId="29638E21" w:rsidR="004B5865" w:rsidRPr="0054773D" w:rsidRDefault="004B5865" w:rsidP="005477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40B4">
        <w:rPr>
          <w:rFonts w:ascii="Times New Roman" w:hAnsi="Times New Roman" w:cs="Times New Roman"/>
          <w:b/>
          <w:bCs/>
          <w:sz w:val="40"/>
          <w:szCs w:val="40"/>
        </w:rPr>
        <w:t>Assignment Day 5</w:t>
      </w:r>
    </w:p>
    <w:p w14:paraId="1EC0A093" w14:textId="35C79E4D" w:rsidR="00B6064F" w:rsidRDefault="00B6064F">
      <w:pPr>
        <w:rPr>
          <w:rFonts w:ascii="Times New Roman" w:hAnsi="Times New Roman" w:cs="Times New Roman"/>
          <w:sz w:val="28"/>
          <w:szCs w:val="28"/>
        </w:rPr>
      </w:pPr>
    </w:p>
    <w:p w14:paraId="4610D38D" w14:textId="77777777" w:rsidR="00CC27DA" w:rsidRPr="007140B4" w:rsidRDefault="00CC27DA">
      <w:pPr>
        <w:rPr>
          <w:rFonts w:ascii="Times New Roman" w:hAnsi="Times New Roman" w:cs="Times New Roman"/>
          <w:sz w:val="28"/>
          <w:szCs w:val="28"/>
        </w:rPr>
      </w:pPr>
    </w:p>
    <w:p w14:paraId="5EDCE0B9" w14:textId="021FC34B" w:rsidR="007140B4" w:rsidRDefault="0054773D" w:rsidP="007140B4">
      <w:pPr>
        <w:rPr>
          <w:rFonts w:ascii="Times New Roman" w:hAnsi="Times New Roman" w:cs="Times New Roman"/>
          <w:b/>
          <w:sz w:val="40"/>
          <w:szCs w:val="40"/>
        </w:rPr>
      </w:pPr>
      <w:r w:rsidRPr="007140B4">
        <w:rPr>
          <w:rFonts w:ascii="Times New Roman" w:hAnsi="Times New Roman" w:cs="Times New Roman"/>
          <w:b/>
          <w:sz w:val="40"/>
          <w:szCs w:val="40"/>
        </w:rPr>
        <w:t xml:space="preserve">AIDA MARKETING STRATEGY FOR </w:t>
      </w:r>
      <w:r>
        <w:rPr>
          <w:rFonts w:ascii="Times New Roman" w:hAnsi="Times New Roman" w:cs="Times New Roman"/>
          <w:b/>
          <w:sz w:val="40"/>
          <w:szCs w:val="40"/>
        </w:rPr>
        <w:t>PASTRIES</w:t>
      </w:r>
    </w:p>
    <w:p w14:paraId="1793BA2A" w14:textId="0E90B16D" w:rsidR="0054773D" w:rsidRDefault="0054773D" w:rsidP="007140B4">
      <w:pPr>
        <w:rPr>
          <w:rFonts w:ascii="Times New Roman" w:hAnsi="Times New Roman" w:cs="Times New Roman"/>
          <w:b/>
          <w:sz w:val="40"/>
          <w:szCs w:val="40"/>
        </w:rPr>
      </w:pPr>
    </w:p>
    <w:p w14:paraId="5FF356F9" w14:textId="77777777" w:rsidR="00CC27DA" w:rsidRPr="007140B4" w:rsidRDefault="00CC27DA" w:rsidP="007140B4">
      <w:pPr>
        <w:rPr>
          <w:rFonts w:ascii="Times New Roman" w:hAnsi="Times New Roman" w:cs="Times New Roman"/>
          <w:b/>
          <w:sz w:val="40"/>
          <w:szCs w:val="40"/>
        </w:rPr>
      </w:pPr>
    </w:p>
    <w:p w14:paraId="5AA5F152" w14:textId="6FCE10E9" w:rsidR="00F26BCF" w:rsidRPr="00D939B3" w:rsidRDefault="007140B4" w:rsidP="00D93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773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Attention: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reating brand aw</w:t>
      </w:r>
      <w:r w:rsidR="00337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areness or affiliation with my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product or service. An </w:t>
      </w:r>
      <w:r w:rsidR="00F26BCF" w:rsidRPr="007B1D0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attractive layout</w:t>
      </w:r>
      <w:r w:rsidR="00337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of the 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advertisement has a positive effect on potential customers by using </w:t>
      </w:r>
      <w:r w:rsidR="00F26BCF" w:rsidRPr="007B1D0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attractive cakes &amp; pastries images</w:t>
      </w:r>
      <w:r w:rsidR="00F26BCF" w:rsidRPr="00D939B3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B27C802" w14:textId="77777777" w:rsidR="007140B4" w:rsidRPr="00F26BCF" w:rsidRDefault="007140B4" w:rsidP="007B1D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Platform- Facebook, Instagram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>, Go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ogle search product listing ads, GMB listing </w:t>
      </w:r>
    </w:p>
    <w:p w14:paraId="3030B9D0" w14:textId="77777777" w:rsidR="007140B4" w:rsidRPr="00F26BCF" w:rsidRDefault="00F26BCF" w:rsidP="00714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Demographic</w:t>
      </w:r>
      <w:r w:rsidR="007140B4"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- People between age group of 18-50 mostly girls</w:t>
      </w:r>
    </w:p>
    <w:p w14:paraId="5855262B" w14:textId="77777777" w:rsidR="007140B4" w:rsidRPr="00F26BCF" w:rsidRDefault="007140B4" w:rsidP="00714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Interests- Shopping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>, dessert, food</w:t>
      </w:r>
    </w:p>
    <w:p w14:paraId="55A63602" w14:textId="4B14C8F4" w:rsidR="007140B4" w:rsidRDefault="007140B4" w:rsidP="00714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Content- Display </w:t>
      </w:r>
      <w:r w:rsidR="00F26BCF"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Advertisements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B1D07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YouTube</w:t>
      </w: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Advertisements</w:t>
      </w:r>
    </w:p>
    <w:p w14:paraId="1B8E2AEC" w14:textId="155C6706" w:rsidR="0054773D" w:rsidRDefault="0054773D" w:rsidP="0054773D">
      <w:pPr>
        <w:pStyle w:val="ListParagraph"/>
        <w:ind w:left="8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91F7C" w14:textId="4E698467" w:rsidR="00CC27DA" w:rsidRDefault="00CC27DA" w:rsidP="0054773D">
      <w:pPr>
        <w:pStyle w:val="ListParagraph"/>
        <w:ind w:left="8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51A3" w14:textId="77777777" w:rsidR="00CC27DA" w:rsidRPr="007140B4" w:rsidRDefault="00CC27DA" w:rsidP="0054773D">
      <w:pPr>
        <w:pStyle w:val="ListParagraph"/>
        <w:ind w:left="8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2C444" w14:textId="58093FEC" w:rsidR="007140B4" w:rsidRPr="00D906E3" w:rsidRDefault="007140B4" w:rsidP="007B1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773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Interest:</w:t>
      </w:r>
      <w:r w:rsidR="00F2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26BCF" w:rsidRPr="00F26B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enerating interest in the benefits of your product or service, and sufficient interest to encourage the buyer to start to research further.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Making easy basic quick </w:t>
      </w:r>
      <w:r w:rsidR="00547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pastries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baking recipe’s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how to sort of videos, write blogs on useful tips for </w:t>
      </w:r>
      <w:r w:rsidR="00547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pastries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baking, mentioning ingredient amount and where to buy them and where they can get a </w:t>
      </w:r>
      <w:proofErr w:type="gramStart"/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good deals</w:t>
      </w:r>
      <w:proofErr w:type="gramEnd"/>
      <w:r w:rsidR="00547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1E040DE" w14:textId="77777777" w:rsidR="007140B4" w:rsidRPr="007140B4" w:rsidRDefault="007140B4" w:rsidP="007B1D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Platform- 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>YouTube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ads bumpers ads pre-roll videos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>, blogs like</w:t>
      </w:r>
      <w:r w:rsidR="00D9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>Quora, WordPress</w:t>
      </w:r>
    </w:p>
    <w:p w14:paraId="33254829" w14:textId="77777777" w:rsidR="007140B4" w:rsidRPr="007140B4" w:rsidRDefault="00F26BCF" w:rsidP="007B1D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Demographic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People between age 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18-50 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>mostly girl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s.</w:t>
      </w:r>
    </w:p>
    <w:p w14:paraId="384E199F" w14:textId="77777777" w:rsidR="007140B4" w:rsidRPr="007140B4" w:rsidRDefault="00D939B3" w:rsidP="007B1D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Interests- Shopping, dessert, food </w:t>
      </w:r>
    </w:p>
    <w:p w14:paraId="2739C29A" w14:textId="776E11CD" w:rsidR="007140B4" w:rsidRPr="00CC27DA" w:rsidRDefault="007140B4" w:rsidP="007B1D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Content- Display ads, video ads.</w:t>
      </w:r>
    </w:p>
    <w:p w14:paraId="54ADEB85" w14:textId="06235AED" w:rsidR="00CC27DA" w:rsidRDefault="00CC27DA" w:rsidP="00CC27DA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563DC3D" w14:textId="3304D518" w:rsidR="00CC27DA" w:rsidRDefault="00CC27DA" w:rsidP="00CC27DA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371EE93" w14:textId="77777777" w:rsidR="00CC27DA" w:rsidRPr="00CC27DA" w:rsidRDefault="00CC27DA" w:rsidP="00CC27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DEB5F9D" w14:textId="46B8A811" w:rsidR="007140B4" w:rsidRPr="00F26BCF" w:rsidRDefault="007140B4" w:rsidP="007B1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773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Desire:</w:t>
      </w:r>
      <w:r w:rsidR="00F26BCF"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7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Customer generates a favourable reliability on my </w:t>
      </w:r>
      <w:r w:rsidR="00F26BCF" w:rsidRPr="00F26B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product or service through an 'emotional connection', showing your brand personality. Move the consumer from 'liking' it to 'wanting it'.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B1D07" w:rsidRPr="007B1D07">
        <w:rPr>
          <w:rStyle w:val="Emphasis"/>
          <w:rFonts w:ascii="Times New Roman" w:hAnsi="Times New Roman" w:cs="Times New Roman"/>
          <w:bCs/>
          <w:i w:val="0"/>
          <w:color w:val="000000"/>
          <w:sz w:val="28"/>
          <w:szCs w:val="28"/>
          <w:bdr w:val="none" w:sz="0" w:space="0" w:color="auto" w:frame="1"/>
        </w:rPr>
        <w:t>By putting small, reasonable offers in front</w:t>
      </w:r>
      <w:r w:rsidR="007B1D07">
        <w:rPr>
          <w:rStyle w:val="Emphasis"/>
          <w:rFonts w:ascii="Times New Roman" w:hAnsi="Times New Roman" w:cs="Times New Roman"/>
          <w:bCs/>
          <w:i w:val="0"/>
          <w:color w:val="000000"/>
          <w:sz w:val="28"/>
          <w:szCs w:val="28"/>
          <w:bdr w:val="none" w:sz="0" w:space="0" w:color="auto" w:frame="1"/>
        </w:rPr>
        <w:t xml:space="preserve"> of my</w:t>
      </w:r>
      <w:r w:rsidR="007B1D07" w:rsidRPr="007B1D07">
        <w:rPr>
          <w:rStyle w:val="Emphasis"/>
          <w:rFonts w:ascii="Times New Roman" w:hAnsi="Times New Roman" w:cs="Times New Roman"/>
          <w:bCs/>
          <w:i w:val="0"/>
          <w:color w:val="000000"/>
          <w:sz w:val="28"/>
          <w:szCs w:val="28"/>
          <w:bdr w:val="none" w:sz="0" w:space="0" w:color="auto" w:frame="1"/>
        </w:rPr>
        <w:t xml:space="preserve"> audience in a direct fashion, you can provide them with solutions to their problems and needs.</w:t>
      </w:r>
      <w:r w:rsidR="007B1D07">
        <w:rPr>
          <w:rStyle w:val="Emphasis"/>
          <w:rFonts w:ascii="Times New Roman" w:hAnsi="Times New Roman" w:cs="Times New Roman"/>
          <w:bCs/>
          <w:i w:val="0"/>
          <w:color w:val="000000"/>
          <w:sz w:val="28"/>
          <w:szCs w:val="28"/>
          <w:bdr w:val="none" w:sz="0" w:space="0" w:color="auto" w:frame="1"/>
        </w:rPr>
        <w:t xml:space="preserve"> Show testimonials of happy customers on social media platforms like Facebook, Instagram etc.</w:t>
      </w:r>
      <w:r w:rsidR="007B1D07">
        <w:rPr>
          <w:rFonts w:ascii="Georgia" w:hAnsi="Georgia"/>
          <w:color w:val="000000"/>
          <w:sz w:val="21"/>
          <w:szCs w:val="21"/>
          <w:shd w:val="clear" w:color="auto" w:fill="FFFFFF"/>
        </w:rPr>
        <w:t> </w:t>
      </w:r>
    </w:p>
    <w:p w14:paraId="79C009C9" w14:textId="321FB9B0" w:rsidR="007140B4" w:rsidRPr="007140B4" w:rsidRDefault="007140B4" w:rsidP="007140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Platform- Google ads, </w:t>
      </w:r>
      <w:r w:rsidR="007B1D07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Facebook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ads</w:t>
      </w: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, Instagram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ads, Website cookies, </w:t>
      </w:r>
    </w:p>
    <w:p w14:paraId="574458AF" w14:textId="77777777" w:rsidR="007140B4" w:rsidRPr="007140B4" w:rsidRDefault="00F26BCF" w:rsidP="007140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Demographic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- People betwee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age group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18-50 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>mostly girls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0B045E" w14:textId="77777777" w:rsidR="007140B4" w:rsidRPr="007140B4" w:rsidRDefault="007140B4" w:rsidP="007140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Interests- Shopping, Technology</w:t>
      </w:r>
    </w:p>
    <w:p w14:paraId="65B37F56" w14:textId="35146F5D" w:rsidR="007140B4" w:rsidRPr="0054773D" w:rsidRDefault="007140B4" w:rsidP="007140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Content- Display ads, content ads.</w:t>
      </w:r>
    </w:p>
    <w:p w14:paraId="6C011ECB" w14:textId="77777777" w:rsidR="0054773D" w:rsidRPr="007140B4" w:rsidRDefault="0054773D" w:rsidP="0054773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28E361" w14:textId="0BE8EED9" w:rsidR="007140B4" w:rsidRPr="00F26BCF" w:rsidRDefault="007140B4" w:rsidP="007B1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773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Actio</w:t>
      </w:r>
      <w:r w:rsidR="0054773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n: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6BCF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 the buyer to interact with your company and taking the next step i</w:t>
      </w:r>
      <w:r w:rsidR="00D939B3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26BCF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e. 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place "request a demo", "free trial", and "contact sales"  on homepage, pricing page, and product pages, </w:t>
      </w:r>
      <w:r w:rsidR="00F26BCF" w:rsidRPr="00D9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downloading </w:t>
      </w:r>
      <w:r w:rsidR="00F26BCF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brochure, making the phone call, joining your newsletter, or engaging in live chat, etc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5A7D19C" w14:textId="50070897" w:rsidR="007140B4" w:rsidRPr="007140B4" w:rsidRDefault="007140B4" w:rsidP="007B1D0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Platform- 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>Google ads, owner website</w:t>
      </w:r>
      <w:r w:rsidR="005477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21318C" w14:textId="77777777" w:rsidR="007140B4" w:rsidRPr="007140B4" w:rsidRDefault="00F26BCF" w:rsidP="007B1D0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Demographic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- People betwe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 age group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18-50 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>mostly girl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s.</w:t>
      </w:r>
    </w:p>
    <w:p w14:paraId="7E76CCEE" w14:textId="77777777" w:rsidR="007140B4" w:rsidRPr="007140B4" w:rsidRDefault="007140B4" w:rsidP="007B1D0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Interests- Shopping, 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>desert, food</w:t>
      </w:r>
    </w:p>
    <w:p w14:paraId="2EA0B714" w14:textId="77777777" w:rsidR="007140B4" w:rsidRPr="007140B4" w:rsidRDefault="007140B4" w:rsidP="007B1D0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Content- Display ads, content ads, video ads.</w:t>
      </w:r>
    </w:p>
    <w:p w14:paraId="669C5467" w14:textId="77777777" w:rsidR="007140B4" w:rsidRPr="007140B4" w:rsidRDefault="007140B4" w:rsidP="007B1D07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65EE0F7" w14:textId="77777777" w:rsidR="007140B4" w:rsidRPr="007140B4" w:rsidRDefault="007140B4" w:rsidP="007B1D0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0E92CA3" w14:textId="77777777" w:rsidR="007140B4" w:rsidRPr="007140B4" w:rsidRDefault="007140B4" w:rsidP="007140B4">
      <w:pPr>
        <w:rPr>
          <w:rFonts w:ascii="Times New Roman" w:hAnsi="Times New Roman" w:cs="Times New Roman"/>
          <w:sz w:val="28"/>
          <w:szCs w:val="28"/>
        </w:rPr>
      </w:pPr>
    </w:p>
    <w:p w14:paraId="1C6238F1" w14:textId="77777777" w:rsidR="007140B4" w:rsidRPr="007140B4" w:rsidRDefault="007140B4" w:rsidP="007140B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40B4" w:rsidRPr="0071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3AA5"/>
    <w:multiLevelType w:val="multilevel"/>
    <w:tmpl w:val="0C4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224307"/>
    <w:multiLevelType w:val="hybridMultilevel"/>
    <w:tmpl w:val="C55E58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F484002"/>
    <w:multiLevelType w:val="hybridMultilevel"/>
    <w:tmpl w:val="6B6EE3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61CF7"/>
    <w:multiLevelType w:val="hybridMultilevel"/>
    <w:tmpl w:val="D77C6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57E41"/>
    <w:multiLevelType w:val="hybridMultilevel"/>
    <w:tmpl w:val="BD8E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B2264"/>
    <w:multiLevelType w:val="hybridMultilevel"/>
    <w:tmpl w:val="E5F0D464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257" w:hanging="360"/>
      </w:pPr>
    </w:lvl>
    <w:lvl w:ilvl="2" w:tplc="4009001B" w:tentative="1">
      <w:start w:val="1"/>
      <w:numFmt w:val="lowerRoman"/>
      <w:lvlText w:val="%3."/>
      <w:lvlJc w:val="right"/>
      <w:pPr>
        <w:ind w:left="1977" w:hanging="180"/>
      </w:pPr>
    </w:lvl>
    <w:lvl w:ilvl="3" w:tplc="4009000F" w:tentative="1">
      <w:start w:val="1"/>
      <w:numFmt w:val="decimal"/>
      <w:lvlText w:val="%4."/>
      <w:lvlJc w:val="left"/>
      <w:pPr>
        <w:ind w:left="2697" w:hanging="360"/>
      </w:pPr>
    </w:lvl>
    <w:lvl w:ilvl="4" w:tplc="40090019" w:tentative="1">
      <w:start w:val="1"/>
      <w:numFmt w:val="lowerLetter"/>
      <w:lvlText w:val="%5."/>
      <w:lvlJc w:val="left"/>
      <w:pPr>
        <w:ind w:left="3417" w:hanging="360"/>
      </w:pPr>
    </w:lvl>
    <w:lvl w:ilvl="5" w:tplc="4009001B" w:tentative="1">
      <w:start w:val="1"/>
      <w:numFmt w:val="lowerRoman"/>
      <w:lvlText w:val="%6."/>
      <w:lvlJc w:val="right"/>
      <w:pPr>
        <w:ind w:left="4137" w:hanging="180"/>
      </w:pPr>
    </w:lvl>
    <w:lvl w:ilvl="6" w:tplc="4009000F" w:tentative="1">
      <w:start w:val="1"/>
      <w:numFmt w:val="decimal"/>
      <w:lvlText w:val="%7."/>
      <w:lvlJc w:val="left"/>
      <w:pPr>
        <w:ind w:left="4857" w:hanging="360"/>
      </w:pPr>
    </w:lvl>
    <w:lvl w:ilvl="7" w:tplc="40090019" w:tentative="1">
      <w:start w:val="1"/>
      <w:numFmt w:val="lowerLetter"/>
      <w:lvlText w:val="%8."/>
      <w:lvlJc w:val="left"/>
      <w:pPr>
        <w:ind w:left="5577" w:hanging="360"/>
      </w:pPr>
    </w:lvl>
    <w:lvl w:ilvl="8" w:tplc="4009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65"/>
    <w:rsid w:val="00337687"/>
    <w:rsid w:val="004B5865"/>
    <w:rsid w:val="0054773D"/>
    <w:rsid w:val="007140B4"/>
    <w:rsid w:val="007B1D07"/>
    <w:rsid w:val="00B6064F"/>
    <w:rsid w:val="00BC5177"/>
    <w:rsid w:val="00CC27DA"/>
    <w:rsid w:val="00D906E3"/>
    <w:rsid w:val="00D939B3"/>
    <w:rsid w:val="00F2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B1A0"/>
  <w15:chartTrackingRefBased/>
  <w15:docId w15:val="{B38C1914-455D-4BB9-8790-8B987AA6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6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B4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6BCF"/>
    <w:rPr>
      <w:b/>
      <w:bCs/>
    </w:rPr>
  </w:style>
  <w:style w:type="character" w:styleId="Emphasis">
    <w:name w:val="Emphasis"/>
    <w:basedOn w:val="DefaultParagraphFont"/>
    <w:uiPriority w:val="20"/>
    <w:qFormat/>
    <w:rsid w:val="007B1D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0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Adrita Bardhan</dc:creator>
  <cp:keywords/>
  <dc:description/>
  <cp:lastModifiedBy>sujji reddy</cp:lastModifiedBy>
  <cp:revision>2</cp:revision>
  <dcterms:created xsi:type="dcterms:W3CDTF">2020-09-13T04:09:00Z</dcterms:created>
  <dcterms:modified xsi:type="dcterms:W3CDTF">2020-09-13T04:09:00Z</dcterms:modified>
</cp:coreProperties>
</file>