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ayout w:type="fixed"/>
        <w:tblLook w:firstColumn="1" w:firstRow="1" w:lastColumn="0" w:lastRow="0" w:noHBand="0" w:noVBand="1" w:val="04A0"/>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100/2025,   Dtd: 24.04.2025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100/2025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10.06.2026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126(2), 118(1), 352, 351, R/w 3(5)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K. Lal Singh, HC 248,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accused persons charge sheeted ::-</w:t>
              <w:br/>
              <w:t>A1. Smt. Chityala Sujatha, W/o Chityala Ramulu, Age: 54 years, Caste: Mudiraj, Occ: Housewife, R/o H.No.2-57/1, LB Nagar, Makthal Town, Narayanpet, Ph.8187015150</w:t>
              <w:br/>
              <w:br/>
              <w:t>A2. Smt. Latha Koli, W/o Amresh Koli, Age: 49 years, Caste: Mudiraj, Occ: Teacher, R/o Room No.2, Pravin Apartment, B Cabin Road, Behind Hari Om Park, Ambernath, Thane, Maharashtra, Ph.8208171689</w:t>
              <w:br/>
              <w:br/>
              <w:t>A3. Sri. Chityala Praveen, S/o Chityala Ramulu, Age: 31 years, Caste: Mudiraj, Occ: Business, R/o H.No.2-57/1, LB Nagar, Makthal Town, Narayanpet, Ph.7036127159</w:t>
              <w:br/>
              <w:br/>
              <w:t>A4. Sri. Chityala Pramod, S/o Chityala Ramulu, Age: 29 years, Caste: Mudiraj, Occ: Employee, R/o H.No.2-57/1, LB Nagar, Makthal Town, Narayanpet, Ph.9705486586</w:t>
              <w:br/>
              <w:br/>
              <w:t>A5. Sri. Prathamesh Koli, S/o Amresh Koli, Age: 20 years, Caste: Mudiraj, Occ: Student, R/o Room No.2, Pravin Apartment, B Cabin Road, Behind Hari Om Park, Ambernath, Thane, Maharashtra, Ph.8010297564</w:t>
              <w:br/>
              <w:br/>
              <w:t>A6. Smt. Vidya Bandari, W/o Raju Bandari, Age: 42 years, Caste: Mudiraj, Occ: Business, R/o Room No.201, Near Shiv mandir, SVP Road, Shivnagar, Ambernath, Thane, Maharashtra, Ph.9623628831</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to A6 on 28.04.2025.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LW-2</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Jangiti Anjaneylu, S/o Jangiti Chinna Thayappa, Age: 52 years, Caste: Mudiraj, Occ: Self Employee, R/o Makthal, Ph.9182690192</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LW-3</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Jangati Raghavendra, S/o Jangiti Anjaneylu, Age: 15 years, Caste: Mudiraj, Occ: Student, R/o Makthal,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LW-4</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Neerati Narsimha, S/o Venkatramulu, Age: 42 years, Caste: Mudiraj, Occ: Agriculture, R/o Jaklair of Makthal, Ph.9704215326</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LW-5</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Kuppapolice Ravi Kumar, S/o Gurudevappa, Age: 45 years, Caste: SC Mala, Occ: Coolie, R/o Yellammakunta of Makthal,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LW-6</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Allapolla Balraj, S/o Kistappa, Age: 31 years, Caste: Kurva, Occ: Business, R/o Yellammakunta of Makthal,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LW-7</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Dr. A Mahesh Raj, S/o ____________, Age: ____________ years, Caste: ____________, Occ: CAS CHC Makthal, R/o ____________,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Issued wound certificates of LWs 1 to 3</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LW-8</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 Lal Singh, S/o ____________, Age: ____________ years, Caste: ____________, Occ: HC 248 of Makthal PS, R/o ____________,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&amp; filed Charge Sheet</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LW-9</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Y. Bhagyalakshmi Reddy, D/o ____________, Age: ____________ years, Caste: ____________, Occ: SI of Police, Makthal PS, R/o ____________,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1st</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"Wrongful Restraint, Criminal Intimidation, and Simple Hurt", which occurred on 23.04.2025 at about 12:30 hours at Yellammakunta, Makthal town. The place of offence is situated at Yellammakunta, Makthal town,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24.04.2025 at 06:00 hours, complainant Smt. Jingiti Aruna W/o Jangiti Anjaneyulu, Age: 44 years, Caste: Mudiraj, Occ: Housewife, R/o Yellammakunta, Makthal Town, Narayanpet, Ph.9011645665 came to Makthal PS and lodged a Telugu written petition in which she stated that they have migrated to Bombay for eking livelihood. On 21.04.2025 they came to Makthal for cremation of her husband's father Jangiti Thayappa. Her husband is the only son to perform final rights to his father but her sister-in-laws restrained her husband from doing final rights, they to subjugate the issue kept silent for that moment. On 23.04.2025 at 12:30 hours to 13:00 hours she along with her husband and children went on the occasion of three days ritual as they were called up on by elders of their family members, but her sister-in-laws 1.Chityala Sujatha W/o Ramulu, 2.Latha Koli W/o Amresh and their children 3.Chityala Praveen S/o Ramulu, 4.Chityala Pramod S/o Ramulu, 5.Prathamesh Koli S/o Amresh, 6.Vidya Bandari altogether abused them in filthy language and attacked on them with hands and stones by which they received bleeding scar injuries, meanwhile Vidyabandari, Pramod and LathaKoli held her throat but her brother Neerati Narasimha S/o Venkatramulu intervened and stopped them, by which they abused him and pushed him aside. They further threatened them with dire consequences.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LW-8 has registered a Case in Cr.No.100/2025 U/s 126(2), 118(1), 352, 351(2) r/w 3(5) BNS and took up the investigation.</w:t>
      </w:r>
    </w:p>
    <w:p>
      <w:pPr>
        <w:spacing w:before="0" w:after="120"/>
        <w:jc w:val="both"/>
      </w:pPr>
      <w:r>
        <w:rPr>
          <w:rFonts w:ascii="Times New Roman" w:hAnsi="Times New Roman" w:cs="Times New Roman"/>
          <w:b w:val="0"/>
          <w:i w:val="0"/>
          <w:sz w:val="22"/>
        </w:rPr>
        <w:t>During the course of investigation, LW-8 examined and recorded the statement of LW-1 to 3 U/s 180(3) of BNSS and incorporated the same in Part-II CD at the Police Station, and sent them to Government Hospital, Makthal, for treatment and for issuance of wound certificate.</w:t>
      </w:r>
    </w:p>
    <w:p>
      <w:pPr>
        <w:spacing w:before="0" w:after="120"/>
        <w:jc w:val="both"/>
      </w:pPr>
      <w:r>
        <w:rPr>
          <w:rFonts w:ascii="Times New Roman" w:hAnsi="Times New Roman" w:cs="Times New Roman"/>
          <w:b w:val="0"/>
          <w:i w:val="0"/>
          <w:sz w:val="22"/>
        </w:rPr>
        <w:t>Subsequently LW-8 visited the scene of offence situated at Yellamma Kunta, Makthal town which is located towards the North-West direction, at a distance of about 1 kilometer from the Police Station. LW-8 carefully observed the surroundings and secured two mediators LW-5 and LW-6. In their presence, he conducted the Scene of Offence Panchanama and prepared a detailed rough sketch of the crime scene in the Crime Detail Form, depicting all its surroundings accurately. During the panchanama, LW-8 searched for material objects at the scene of the offence, however, no discriminant material relevant to the crime was found, and therefore, no items were seized at spot. Furthermore, LW-8 examined and recorded the statement LW-4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28.4.2025 at 10:00 hours, accused persons A1 to A6 (as mentioned in Column No. 11 of this charge sheet) surrendered before LW-8 at Makthal PS in connection with this offence. LW-8 served notices U/s 35(3) BNSS to A1 to A6, informing them of the allegations and directing them to appear for inquiry on or before 29.04.2025 between 10:00 and 18:00 hours.</w:t>
      </w:r>
    </w:p>
    <w:p>
      <w:pPr>
        <w:spacing w:before="0" w:after="120"/>
        <w:jc w:val="both"/>
      </w:pPr>
      <w:r>
        <w:rPr>
          <w:rFonts w:ascii="Times New Roman" w:hAnsi="Times New Roman" w:cs="Times New Roman"/>
          <w:b w:val="0"/>
          <w:i w:val="0"/>
          <w:sz w:val="22"/>
        </w:rPr>
        <w:t>In compliance, accused A1 to A6 appeared before LW-8 at Makthal PS on 29.04.2025 at 10:00 hours and voluntarily admitted their guilt. LW-8 collected their address proofs, directed them to appear before the Hon'ble Court as required, and released them, as the offence is punishable with imprisonment of less than 7 years.</w:t>
      </w:r>
    </w:p>
    <w:p>
      <w:pPr>
        <w:spacing w:before="0" w:after="120"/>
        <w:jc w:val="both"/>
      </w:pPr>
      <w:r>
        <w:rPr>
          <w:rFonts w:ascii="Times New Roman" w:hAnsi="Times New Roman" w:cs="Times New Roman"/>
          <w:b w:val="0"/>
          <w:i w:val="0"/>
          <w:sz w:val="22"/>
        </w:rPr>
        <w:t>LW-8 received the medical certificate from LW-7/Dr. A. Mahesh Raj, CAS, CHC Makthal, who treated the injured persons LW-1 to LW-3. In the certificate, he opined that the injuries sustained by LW-1 to LW-3 are "simple in nature".</w:t>
      </w:r>
    </w:p>
    <w:p>
      <w:pPr>
        <w:spacing w:before="0" w:after="120"/>
        <w:jc w:val="both"/>
      </w:pPr>
      <w:r>
        <w:rPr>
          <w:rFonts w:ascii="Times New Roman" w:hAnsi="Times New Roman" w:cs="Times New Roman"/>
          <w:b w:val="0"/>
          <w:i w:val="0"/>
          <w:sz w:val="22"/>
        </w:rPr>
        <w:t>Later, LW-9 took over the CD file from LW-8 for further investigation, verified the investigation already conducted by him, and found it correct and in accordance with proper legal procedure.</w:t>
      </w:r>
    </w:p>
    <w:p>
      <w:pPr>
        <w:spacing w:before="0" w:after="120"/>
        <w:jc w:val="both"/>
      </w:pPr>
      <w:r>
        <w:rPr>
          <w:rFonts w:ascii="Times New Roman" w:hAnsi="Times New Roman" w:cs="Times New Roman"/>
          <w:b w:val="0"/>
          <w:i w:val="0"/>
          <w:sz w:val="22"/>
        </w:rPr>
        <w:t>The evidence collected during the investigation, it is well established that LW1 Jangiti Aruna is a resident of Yellammakunta, Makthal, who migrated to Mumbai for livelihood. The accused persons A1 to A6, hailing from the same village and being relatives, are involved in the incident. The LWs 2 to 4 are eyewitnesses. The accused A1 and A2 are the own sisters of LW-2. On 21.04.2025, LW-2 along with his family came to Makthal to attend the death ceremony of his father Chinna Thayappa. At that time, the accused A1 and A2 obstructed them and told them not to attend the ceremony. Without quarrelling, they silently returned. On 23.04.2025 at about 12:30 hours, LWs 1 to 4 again went to attend the three-day ritual program of Chinna Thayappa. At that time, the accused A1 to A6 altogether obstructed them, abused them in filthy language, and assaulted them with hands and stones. As a result, they sustained bleeding injuries and scar injuries. Further, the accused A3 to A6 caught hold of LW-1's throat and threatened her with dire consequence. In the meantime, LW-4 intervened and tried to rescue them, but the accused also beat him with hands. Thus, the accused A1 to A6 committed offences punishable under Sections 126(2), 118(1), 352, 351(2) r/w 3(5) BNSS.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Yes.</w:t>
      </w:r>
    </w:p>
    <w:p>
      <w:pPr>
        <w:spacing w:before="0" w:after="400"/>
        <w:jc w:val="left"/>
      </w:pPr>
      <w:r>
        <w:rPr>
          <w:rFonts w:ascii="Times New Roman" w:hAnsi="Times New Roman" w:cs="Times New Roman"/>
          <w:b w:val="0"/>
          <w:i w:val="0"/>
          <w:sz w:val="22"/>
        </w:rPr>
        <w:t>18. Dispatched on: 10.06.2026.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(K. Lal Singh)</w:t>
      </w:r>
    </w:p>
    <w:p>
      <w:pPr>
        <w:spacing w:before="0" w:after="0"/>
        <w:jc w:val="right"/>
      </w:pPr>
      <w:r>
        <w:rPr>
          <w:rFonts w:ascii="Times New Roman" w:hAnsi="Times New Roman" w:cs="Times New Roman"/>
          <w:b w:val="0"/>
          <w:i w:val="0"/>
          <w:sz w:val="22"/>
        </w:rPr>
        <w:t>HC 248,</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