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 H A R G E – S H E E T</w:t>
      </w:r>
    </w:p>
    <w:p>
      <w:pPr>
        <w:jc w:val="center"/>
      </w:pPr>
      <w:r>
        <w:rPr>
          <w:sz w:val="22"/>
        </w:rPr>
        <w:t>(UNDER SECTION 193 BNSS.)</w:t>
      </w:r>
    </w:p>
    <w:p>
      <w:pPr>
        <w:jc w:val="center"/>
      </w:pPr>
      <w:r>
        <w:rPr>
          <w:b/>
          <w:sz w:val="22"/>
        </w:rPr>
        <w:t>IN THE COURT OF ADDL. JUDICIAL FIRST CLASS MAGISTRATE AT MAKTHAL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01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Dist / PS / FIR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Dist.:- Narayanpet Police Station: Makthal FIR. No: 57/2026 Dated: 22.02.2026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02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Final Report/Charge Sheet No.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 xml:space="preserve">          /2026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03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31.03.2026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04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Act/Sections.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118(2), 115(2), 352 R/w 3(5) BNS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05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Type of Final Report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Charge sheet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06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F.R. Un occurred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07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Original/supplementary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Original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08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Names of I.O.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Sri. Y. Bhagya Lakshmi Reddy, SI of Police PS Makthal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09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Name of complainant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Sri. Chandapuram Manikanta S/o Chandrashekar, Age: 22 years, Caste: Mudiraj, Occ: Business (Glass Frame work), R/o Nethajinagar, Makthal town, Narayanpet, Ph.9441016205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Property Recovered/Seized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Particulars of accused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A1. Pujari Nandakishor S/o Pujari Subhash, Age: 36 years, Caste: Yadav, Occ: Agriculture, R/o H.No. 2-72 Maganoor Village Ph. 9959282848</w:t>
              <w:br/>
              <w:t>A2. H Kiran Kumar S/o H Chukkappa, Age: 28 years, Caste: Yadav, Occ: Agriculture, R/o H No.3-75 Maganoor Village Ph. 9640649419</w:t>
              <w:br/>
              <w:br/>
              <w:t>a) Served notice U/s 35(3) BNSS on 23.02.2026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Sureties/Convictions/Absconding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Accused not charge sheeted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Witnesses to be examined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LW-1. Sri. Chandapuram Manikanta S/o Chandrashekar, Age: 22 Yrs., Caste: Mudiraj, Occ: Business, R/o Nethajinagar, Makthal - 9441016205 (Complainant)</w:t>
              <w:br/>
              <w:br/>
              <w:t>LW-2. Sri. Chandapuram Chandrasekar S/o Late. Hanumanthu, Age: 56 Yrs., Caste: Mudiraj, Occ: Business, R/o Nethajinagar, Makthal - 8522916205 (Father of LW-1)</w:t>
              <w:br/>
              <w:br/>
              <w:t>LW-3. Sri. Chandapuram Vijay Kumar S/o Late. Ramulu, Age: 38 Yrs., Caste: Mudiraj, Occ: Car Driver, R/o Nethajinagar, Makthal - 9959996668 (Eyewitness)</w:t>
              <w:br/>
              <w:br/>
              <w:t>LW-4. Sri. Mudadi Akshay Kumar S/o Raju, Age: 25 Yrs., Caste: Mochi (SC), Occ: Business, R/o Shivajinagar, Makthal (Eyewitness)</w:t>
              <w:br/>
              <w:br/>
              <w:t>LW-5. Sri. Golapally Prashanth S/o Ningappa, Age: 26 Yrs., Caste: Madiga, Occ: Pvt. Job, R/o JVR Colony, Makthal - 8688663599 (Panch)</w:t>
              <w:br/>
              <w:br/>
              <w:t>LW-6. Sri. Myathari Venkat Narayana S/o M. Anil, Age: 25 Yrs., Caste: Madiga, Occ: Business, R/o JVR Colony, Makthal - 7981445086 (Panch)</w:t>
              <w:br/>
              <w:br/>
              <w:t>LW-7. Sri. Dr. Bala Ganesh Goud S/o [ ], Age: [ ] Yrs., Caste: [ ], Occ: Civil Assistant Surgeon, R/o Govt. Area Hospital, Makthal (Medical)</w:t>
              <w:br/>
              <w:br/>
              <w:t>LW-8. Sri. Y. Bhagya Lakshmi Reddy S/o [ ], Age: [ ] Yrs., Caste: [ ], Occ: SI of Police, R/o PS Makthal (IO)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Result of Lab Analysis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Brief facts of the case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On 22.02.2026 at about 16:00 hours, the complainant was working in his shop. The accused A1 and A2 came and asked for a photo frame. After making the frame, they refused to pay and abused him. A1 attacked with a glass piece causing injury near left eye. Witnesses LW-2, LW-3, LW-4 came to intervene. The complainant was treated at Govt. Hospital by LW-7.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Notice to complainant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Dispatched on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31.03.2026</w:t>
            </w:r>
          </w:p>
        </w:tc>
      </w:tr>
    </w:tbl>
    <w:p/>
    <w:p>
      <w:r>
        <w:rPr>
          <w:b/>
        </w:rPr>
        <w:t xml:space="preserve">PRAYER: </w:t>
      </w:r>
      <w:r>
        <w:t>Therefore, the Hon'ble Court is prayed that the accused persons mentioned in column No. 11 may be tried and dealt with suitably as per law.</w:t>
      </w:r>
    </w:p>
    <w:p/>
    <w:p>
      <w:pPr>
        <w:jc w:val="right"/>
      </w:pPr>
      <w:r>
        <w:t>Signature of Investigation Officer</w:t>
        <w:br/>
        <w:t>Y. Bhagya Lakshmi Reddy</w:t>
        <w:br/>
        <w:t>SI of Police</w:t>
        <w:br/>
        <w:t>PS Makthal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