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Access-Card Printer Request - Proposal</w:t>
      </w:r>
    </w:p>
    <w:p>
      <w:r>
        <w:t>Document ID: SYN-PDY-ACS-029-PROPOSAL-099</w:t>
      </w:r>
    </w:p>
    <w:p>
      <w:r>
        <w:t>Proposal ID: SYN-PDY-ACS-029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Access-Card Printer Request</w:t>
      </w:r>
    </w:p>
    <w:p>
      <w:r>
        <w:t>Proposal ID: SYN-PDY-ACS-029</w:t>
      </w:r>
    </w:p>
    <w:p/>
    <w:p>
      <w:r>
        <w:t>INITIAL PROPOSAL (FICTIONAL)</w:t>
      </w:r>
    </w:p>
    <w:p>
      <w:r>
        <w:t>Station or site: Demo West Station</w:t>
      </w:r>
    </w:p>
    <w:p>
      <w:r>
        <w:t>Jurisdiction: Demo West Region (demo attribute only)</w:t>
      </w:r>
    </w:p>
    <w:p>
      <w:r>
        <w:t>Date: 2024-09-10</w:t>
      </w:r>
    </w:p>
    <w:p/>
    <w:p>
      <w:r>
        <w:t>OBJECTIVE:</w:t>
      </w:r>
    </w:p>
    <w:p>
      <w:r>
        <w:t>Request a fictional access-card printer for demo badges</w:t>
      </w:r>
    </w:p>
    <w:p/>
    <w:p>
      <w:r>
        <w:t>SCOPE AND TECHNOLOGY:</w:t>
      </w:r>
    </w:p>
    <w:p>
      <w:r>
        <w:t>- Technology: Desktop PVC card printer</w:t>
      </w:r>
    </w:p>
    <w:p>
      <w:r>
        <w:t>- Quantity: 1 printer</w:t>
      </w:r>
    </w:p>
    <w:p>
      <w:r>
        <w:t>- Timeline: 2 months</w:t>
      </w:r>
    </w:p>
    <w:p>
      <w:r>
        <w:t>- Procurement type: Limited Tender</w:t>
      </w:r>
    </w:p>
    <w:p/>
    <w:p>
      <w:r>
        <w:t>ILLUSTRATIVE BUDGET:</w:t>
      </w:r>
    </w:p>
    <w:p>
      <w:r>
        <w:t>INR 74,000</w:t>
      </w:r>
    </w:p>
    <w:p>
      <w:r>
        <w:t>This amount is fictional and must not be presented as an official sanction.</w:t>
      </w:r>
    </w:p>
    <w:p/>
    <w:p>
      <w:r>
        <w:t>MISSING INFORMATION TO CHECK:</w:t>
      </w:r>
    </w:p>
    <w:p>
      <w:r>
        <w:t>- Exact measurement notes</w:t>
      </w:r>
    </w:p>
    <w:p>
      <w:r>
        <w:t>- Warranty period</w:t>
      </w:r>
    </w:p>
    <w:p>
      <w:r>
        <w:t>- Overlap with related demo records: SYN-PDY-VIS-008</w:t>
      </w:r>
    </w:p>
    <w:p/>
    <w:p>
      <w:r>
        <w:t>REVIEWER NOTE:</w:t>
      </w:r>
    </w:p>
    <w:p>
      <w:r>
        <w:t>Deferred until the visitor kiosk decision is recorded.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