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DEMO DATA - NOT AN OFFICIAL GOVERNMENT RECORD</w:t>
      </w:r>
    </w:p>
    <w:p>
      <w:r>
        <w:t>This file is a fictional training example. Not an official record.</w:t>
      </w:r>
    </w:p>
    <w:p>
      <w:pPr>
        <w:pStyle w:val="Heading2"/>
      </w:pPr>
      <w:r>
        <w:t>Demo First-Aid Refresher Sessions - Proposal</w:t>
      </w:r>
    </w:p>
    <w:p>
      <w:r>
        <w:t>Document ID: SYN-PDY-AID-014-PROPOSAL-047</w:t>
      </w:r>
    </w:p>
    <w:p>
      <w:r>
        <w:t>Proposal ID: SYN-PDY-AID-014</w:t>
      </w:r>
    </w:p>
    <w:p>
      <w:r>
        <w:t>SYNTHETIC DEMO DATA - NOT AN OFFICIAL GOVERNMENT RECORD</w:t>
      </w:r>
    </w:p>
    <w:p/>
    <w:p>
      <w:r>
        <w:t>This document is a fictional training example.</w:t>
      </w:r>
    </w:p>
    <w:p>
      <w:r>
        <w:t>It is not an official government record, sanction, or legal authority.</w:t>
      </w:r>
    </w:p>
    <w:p>
      <w:r>
        <w:t>Do not treat names, amounts, or outcomes as real facts.</w:t>
      </w:r>
    </w:p>
    <w:p/>
    <w:p>
      <w:r>
        <w:t>Demo First-Aid Refresher Sessions</w:t>
      </w:r>
    </w:p>
    <w:p>
      <w:r>
        <w:t>Proposal ID: SYN-PDY-AID-014</w:t>
      </w:r>
    </w:p>
    <w:p/>
    <w:p>
      <w:r>
        <w:t>INITIAL PROPOSAL (FICTIONAL)</w:t>
      </w:r>
    </w:p>
    <w:p>
      <w:r>
        <w:t>Station or site: Demo East Station</w:t>
      </w:r>
    </w:p>
    <w:p>
      <w:r>
        <w:t>Jurisdiction: Demo East Region (demo attribute only)</w:t>
      </w:r>
    </w:p>
    <w:p>
      <w:r>
        <w:t>Date: 2024-05-02</w:t>
      </w:r>
    </w:p>
    <w:p/>
    <w:p>
      <w:r>
        <w:t>OBJECTIVE:</w:t>
      </w:r>
    </w:p>
    <w:p>
      <w:r>
        <w:t>Schedule fictional first-aid refreshers at two demo sites</w:t>
      </w:r>
    </w:p>
    <w:p/>
    <w:p>
      <w:r>
        <w:t>SCOPE AND TECHNOLOGY:</w:t>
      </w:r>
    </w:p>
    <w:p>
      <w:r>
        <w:t>- Technology: Training mannequins and consumable kits</w:t>
      </w:r>
    </w:p>
    <w:p>
      <w:r>
        <w:t>- Quantity: 2 batches</w:t>
      </w:r>
    </w:p>
    <w:p>
      <w:r>
        <w:t>- Timeline: 8 weeks</w:t>
      </w:r>
    </w:p>
    <w:p>
      <w:r>
        <w:t>- Procurement type: Limited Tender</w:t>
      </w:r>
    </w:p>
    <w:p/>
    <w:p>
      <w:r>
        <w:t>ILLUSTRATIVE BUDGET:</w:t>
      </w:r>
    </w:p>
    <w:p>
      <w:r>
        <w:t>INR 72,000</w:t>
      </w:r>
    </w:p>
    <w:p>
      <w:r>
        <w:t>This amount is fictional and must not be presented as an official sanction.</w:t>
      </w:r>
    </w:p>
    <w:p/>
    <w:p>
      <w:r>
        <w:t>MISSING INFORMATION TO CHECK:</w:t>
      </w:r>
    </w:p>
    <w:p>
      <w:r>
        <w:t>- Exact measurement notes</w:t>
      </w:r>
    </w:p>
    <w:p>
      <w:r>
        <w:t>- Warranty period</w:t>
      </w:r>
    </w:p>
    <w:p>
      <w:r>
        <w:t>- Overlap with related demo records: None recorded</w:t>
      </w:r>
    </w:p>
    <w:p/>
    <w:p>
      <w:r>
        <w:t>REVIEWER NOTE:</w:t>
      </w:r>
    </w:p>
    <w:p>
      <w:r>
        <w:t>Outcome recorded as completed in the demo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