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Equipment Asset Register Proposal</w:t>
      </w:r>
    </w:p>
    <w:p>
      <w:r>
        <w:t>Document ID: SYN-PDY-ASSET-003-PROPOSAL-008</w:t>
      </w:r>
    </w:p>
    <w:p>
      <w:r>
        <w:t>Proposal ID: SYN-PDY-ASSET-003</w:t>
      </w:r>
    </w:p>
    <w:p>
      <w:r>
        <w:t>SYNTHETIC DEMO DATA - NOT AN OFFICIAL GOVERNMENT RECORD</w:t>
      </w:r>
    </w:p>
    <w:p/>
    <w:p>
      <w:r>
        <w:t>PROPOSAL FOR DIGITAL EQUIPMENT ASSET REGISTER SYSTEM</w:t>
      </w:r>
    </w:p>
    <w:p>
      <w:r>
        <w:t>Proposal ID: SYN-PDY-ASSET-003</w:t>
      </w:r>
    </w:p>
    <w:p>
      <w:r>
        <w:t>Scope: District-wide</w:t>
      </w:r>
    </w:p>
    <w:p>
      <w:r>
        <w:t>Date: 2024-08-01</w:t>
      </w:r>
    </w:p>
    <w:p/>
    <w:p>
      <w:r>
        <w:t>PROBLEM STATEMENT:</w:t>
      </w:r>
    </w:p>
    <w:p>
      <w:r>
        <w:t>Current manual tracking of equipment assets across stations is inefficient and prone to errors. Equipment maintenance history, warranty information, and asset location are difficult to track.</w:t>
      </w:r>
    </w:p>
    <w:p/>
    <w:p>
      <w:r>
        <w:t>OBJECTIVE:</w:t>
      </w:r>
    </w:p>
    <w:p>
      <w:r>
        <w:t>Implement a centralized digital asset register system to track all equipment assets, maintenance schedules, warranty status, and depreciation across all stations in Demo Puducherry District.</w:t>
      </w:r>
    </w:p>
    <w:p/>
    <w:p>
      <w:r>
        <w:t>SCOPE:</w:t>
      </w:r>
    </w:p>
    <w:p>
      <w:r>
        <w:t>1. Asset Registration</w:t>
      </w:r>
    </w:p>
    <w:p>
      <w:r>
        <w:t xml:space="preserve">   - Barcode/QR code tagging for all equipment</w:t>
      </w:r>
    </w:p>
    <w:p>
      <w:r>
        <w:t xml:space="preserve">   - Digital photo documentation</w:t>
      </w:r>
    </w:p>
    <w:p>
      <w:r>
        <w:t xml:space="preserve">   - Warranty and purchase information tracking</w:t>
      </w:r>
    </w:p>
    <w:p>
      <w:r>
        <w:t xml:space="preserve">   - Current location and custodian assignment</w:t>
      </w:r>
    </w:p>
    <w:p/>
    <w:p>
      <w:r>
        <w:t>2. Maintenance Tracking</w:t>
      </w:r>
    </w:p>
    <w:p>
      <w:r>
        <w:t xml:space="preserve">   - Scheduled maintenance reminders</w:t>
      </w:r>
    </w:p>
    <w:p>
      <w:r>
        <w:t xml:space="preserve">   - Repair history logging</w:t>
      </w:r>
    </w:p>
    <w:p>
      <w:r>
        <w:t xml:space="preserve">   - Service provider management</w:t>
      </w:r>
    </w:p>
    <w:p>
      <w:r>
        <w:t xml:space="preserve">   - Cost tracking for each asset</w:t>
      </w:r>
    </w:p>
    <w:p/>
    <w:p>
      <w:r>
        <w:t>3. Reporting</w:t>
      </w:r>
    </w:p>
    <w:p>
      <w:r>
        <w:t xml:space="preserve">   - Asset inventory reports</w:t>
      </w:r>
    </w:p>
    <w:p>
      <w:r>
        <w:t xml:space="preserve">   - Maintenance due reports</w:t>
      </w:r>
    </w:p>
    <w:p>
      <w:r>
        <w:t xml:space="preserve">   - Cost analysis reports</w:t>
      </w:r>
    </w:p>
    <w:p>
      <w:r>
        <w:t xml:space="preserve">   - Depreciation calculations</w:t>
      </w:r>
    </w:p>
    <w:p/>
    <w:p>
      <w:r>
        <w:t>TECHNOLOGY SOLUTION:</w:t>
      </w:r>
    </w:p>
    <w:p>
      <w:r>
        <w:t>- Web-based asset management software (SaaS model)</w:t>
      </w:r>
    </w:p>
    <w:p>
      <w:r>
        <w:t>- Mobile app for field updates</w:t>
      </w:r>
    </w:p>
    <w:p>
      <w:r>
        <w:t>- Barcode scanner integration</w:t>
      </w:r>
    </w:p>
    <w:p>
      <w:r>
        <w:t>- Cloud data storage with backup</w:t>
      </w:r>
    </w:p>
    <w:p>
      <w:r>
        <w:t>- User access controls</w:t>
      </w:r>
    </w:p>
    <w:p/>
    <w:p>
      <w:r>
        <w:t>INITIAL ASSET COVERAGE:</w:t>
      </w:r>
    </w:p>
    <w:p>
      <w:r>
        <w:t>- CCTV Systems (cameras, NVRs)</w:t>
      </w:r>
    </w:p>
    <w:p>
      <w:r>
        <w:t>- Computers and IT equipment</w:t>
      </w:r>
    </w:p>
    <w:p>
      <w:r>
        <w:t>- Communication devices</w:t>
      </w:r>
    </w:p>
    <w:p>
      <w:r>
        <w:t>- Vehicles</w:t>
      </w:r>
    </w:p>
    <w:p>
      <w:r>
        <w:t>- Office equipment</w:t>
      </w:r>
    </w:p>
    <w:p>
      <w:r>
        <w:t>- Training equipment</w:t>
      </w:r>
    </w:p>
    <w:p/>
    <w:p>
      <w:r>
        <w:t>BUDGET ESTIMATE:</w:t>
      </w:r>
    </w:p>
    <w:p>
      <w:r>
        <w:t>Total: INR 2,80,000 (Two Lakh Eighty Thousand)</w:t>
      </w:r>
    </w:p>
    <w:p/>
    <w:p>
      <w:r>
        <w:t>Breakdown:</w:t>
      </w:r>
    </w:p>
    <w:p>
      <w:r>
        <w:t>- Software Licensing (3 years): INR 1,80,000</w:t>
      </w:r>
    </w:p>
    <w:p>
      <w:r>
        <w:t>- Barcode Printer &amp; Scanners: INR 40,000</w:t>
      </w:r>
    </w:p>
    <w:p>
      <w:r>
        <w:t>- Asset Tags (100 units): INR 10,000</w:t>
      </w:r>
    </w:p>
    <w:p>
      <w:r>
        <w:t>- Training: INR 20,000</w:t>
      </w:r>
    </w:p>
    <w:p>
      <w:r>
        <w:t>- Implementation Support: INR 30,000</w:t>
      </w:r>
    </w:p>
    <w:p/>
    <w:p>
      <w:r>
        <w:t>EXPECTED BENEFITS:</w:t>
      </w:r>
    </w:p>
    <w:p>
      <w:r>
        <w:t>1. Real-time asset visibility</w:t>
      </w:r>
    </w:p>
    <w:p>
      <w:r>
        <w:t>2. Proactive maintenance scheduling</w:t>
      </w:r>
    </w:p>
    <w:p>
      <w:r>
        <w:t>3. Reduced equipment downtime</w:t>
      </w:r>
    </w:p>
    <w:p>
      <w:r>
        <w:t>4. Better warranty utilization</w:t>
      </w:r>
    </w:p>
    <w:p>
      <w:r>
        <w:t>5. Accurate asset valuation</w:t>
      </w:r>
    </w:p>
    <w:p>
      <w:r>
        <w:t>6. Simplified audit processes</w:t>
      </w:r>
    </w:p>
    <w:p/>
    <w:p>
      <w:r>
        <w:t>TIMELINE:</w:t>
      </w:r>
    </w:p>
    <w:p>
      <w:r>
        <w:t>- Software Selection: 1 month</w:t>
      </w:r>
    </w:p>
    <w:p>
      <w:r>
        <w:t>- System Setup: 1 month</w:t>
      </w:r>
    </w:p>
    <w:p>
      <w:r>
        <w:t>- Asset Tagging Pilot: 1 month</w:t>
      </w:r>
    </w:p>
    <w:p>
      <w:r>
        <w:t>- District-wide Rollout: 1 month</w:t>
      </w:r>
    </w:p>
    <w:p>
      <w:r>
        <w:t>- Total: 4 months</w:t>
      </w:r>
    </w:p>
    <w:p/>
    <w:p>
      <w:r>
        <w:t>IMPLEMENTATION APPROACH:</w:t>
      </w:r>
    </w:p>
    <w:p>
      <w:r>
        <w:t>Phase 1: Pilot at Demo Central Station (CCTV assets from pilot project)</w:t>
      </w:r>
    </w:p>
    <w:p>
      <w:r>
        <w:t>Phase 2: Expand to other stations</w:t>
      </w:r>
    </w:p>
    <w:p>
      <w:r>
        <w:t>Phase 3: Include all asset categories</w:t>
      </w:r>
    </w:p>
    <w:p/>
    <w:p>
      <w:r>
        <w:t>MAINTENANCE COST:</w:t>
      </w:r>
    </w:p>
    <w:p>
      <w:r>
        <w:t>Annual software license renewal: INR 60,000 (after initial 3-year period)</w:t>
      </w:r>
    </w:p>
    <w:p/>
    <w:p>
      <w:r>
        <w:t>This is a SYNTHETIC proposal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