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Parking-Lot Camera Add-On - Implementation</w:t>
      </w:r>
    </w:p>
    <w:p>
      <w:r>
        <w:t>Document ID: SYN-PDY-PRK-022-IMPLEMENTATION-082</w:t>
      </w:r>
    </w:p>
    <w:p>
      <w:r>
        <w:t>Proposal ID: SYN-PDY-PRK-022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Parking-Lot Camera Add-On</w:t>
      </w:r>
    </w:p>
    <w:p>
      <w:r>
        <w:t>Proposal ID: SYN-PDY-PRK-022</w:t>
      </w:r>
    </w:p>
    <w:p/>
    <w:p>
      <w:r>
        <w:t>IMPLEMENTATION UPDATE (FICTIONAL)</w:t>
      </w:r>
    </w:p>
    <w:p>
      <w:r>
        <w:t>Implementation status: In Progress</w:t>
      </w:r>
    </w:p>
    <w:p>
      <w:r>
        <w:t>Site: Demo Central Station</w:t>
      </w:r>
    </w:p>
    <w:p>
      <w:r>
        <w:t>Work described: install or issue 2 cameras using IP cameras matching the CCTV pilot specification.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