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Demo Radio Handset Replacement Pilot - Implementation</w:t>
      </w:r>
    </w:p>
    <w:p>
      <w:r>
        <w:t>Document ID: SYN-PDY-RAD-005-IMPLEMENTATION-017</w:t>
      </w:r>
    </w:p>
    <w:p>
      <w:r>
        <w:t>Proposal ID: SYN-PDY-RAD-005</w:t>
      </w:r>
    </w:p>
    <w:p>
      <w:r>
        <w:t>SYNTHETIC DEMO DATA - NOT AN OFFICIAL GOVERNMENT RECORD</w:t>
      </w:r>
    </w:p>
    <w:p/>
    <w:p>
      <w:r>
        <w:t>This document is a fictional training example.</w:t>
      </w:r>
    </w:p>
    <w:p>
      <w:r>
        <w:t>It is not an official government record, sanction, or legal authority.</w:t>
      </w:r>
    </w:p>
    <w:p>
      <w:r>
        <w:t>Do not treat names, amounts, or outcomes as real facts.</w:t>
      </w:r>
    </w:p>
    <w:p/>
    <w:p>
      <w:r>
        <w:t>Demo Radio Handset Replacement Pilot</w:t>
      </w:r>
    </w:p>
    <w:p>
      <w:r>
        <w:t>Proposal ID: SYN-PDY-RAD-005</w:t>
      </w:r>
    </w:p>
    <w:p/>
    <w:p>
      <w:r>
        <w:t>IMPLEMENTATION UPDATE (FICTIONAL)</w:t>
      </w:r>
    </w:p>
    <w:p>
      <w:r>
        <w:t>Implementation status: Completed</w:t>
      </w:r>
    </w:p>
    <w:p>
      <w:r>
        <w:t>Site: Demo Central Station</w:t>
      </w:r>
    </w:p>
    <w:p>
      <w:r>
        <w:t>Work described: install or issue 20 handsets using Digital handheld radios with spare batteries.</w:t>
      </w:r>
    </w:p>
    <w:p>
      <w:r>
        <w:t>Issues recorded for training: scheduling delay and one warranty query.</w:t>
      </w:r>
    </w:p>
    <w:p>
      <w:r>
        <w:t>Repair history should be written into the linked maintenance or asset record.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