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6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1BM21CS244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cs244_emp_id;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values(11,'zampa',11,'2012-10-15',400000,200);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emp_name from employee where emp_no in (select mgr_no from employee group by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mgr_no having count(emp_no)=( select count(emp_no) from employee group by mgr_no order by count(emp_no) desc limit 1));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95375" cy="1000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2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a.emp_name from employee a where a.sal &gt; (select avg(e.sal) from employee e where e.mgr_no=a.emp_no group by e.mgr_no);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71650" cy="581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3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select emp_name from employee where emp_no in (select distinct mgr_no from employee  where emp_no in (select distinct mgr_no from employee ));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71600" cy="8858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4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employee where emp_no =( select emp_no from incentives where incentive_date between '2019-01-01' and '2019-01-31'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and incentive_amt!=(select max(incentive_amt) from incentives where incentive_date between '2019-01-01' and '2019-01-31'));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1925" cy="819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5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select e.emp_name from employee1 e where e.d_no=(select d_no from employee where e.mgr_no=emp_no);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62050" cy="1228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