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ABB12" w14:textId="77777777" w:rsidR="00A84C9D" w:rsidRDefault="00A84C9D" w:rsidP="0006784D">
      <w:pPr>
        <w:spacing w:line="276" w:lineRule="auto"/>
        <w:rPr>
          <w:rFonts w:asciiTheme="minorHAnsi" w:hAnsiTheme="minorHAnsi"/>
          <w:b/>
          <w:bCs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166469883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2EC0B7C" w14:textId="78C59149" w:rsidR="00A84C9D" w:rsidRDefault="00A84C9D">
          <w:pPr>
            <w:pStyle w:val="TOCHeading"/>
          </w:pPr>
          <w:r>
            <w:t>Table of Contents</w:t>
          </w:r>
        </w:p>
        <w:p w14:paraId="3F81BEB6" w14:textId="4C96EDB0" w:rsidR="00DA2D24" w:rsidRDefault="00A84C9D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2488460" w:history="1">
            <w:r w:rsidR="00DA2D24" w:rsidRPr="00A87504">
              <w:rPr>
                <w:rStyle w:val="Hyperlink"/>
                <w:noProof/>
              </w:rPr>
              <w:t>Phase #1: Onboarding</w:t>
            </w:r>
            <w:r w:rsidR="00DA2D24">
              <w:rPr>
                <w:noProof/>
                <w:webHidden/>
              </w:rPr>
              <w:tab/>
            </w:r>
            <w:r w:rsidR="00DA2D24">
              <w:rPr>
                <w:noProof/>
                <w:webHidden/>
              </w:rPr>
              <w:fldChar w:fldCharType="begin"/>
            </w:r>
            <w:r w:rsidR="00DA2D24">
              <w:rPr>
                <w:noProof/>
                <w:webHidden/>
              </w:rPr>
              <w:instrText xml:space="preserve"> PAGEREF _Toc222488460 \h </w:instrText>
            </w:r>
            <w:r w:rsidR="00DA2D24">
              <w:rPr>
                <w:noProof/>
                <w:webHidden/>
              </w:rPr>
            </w:r>
            <w:r w:rsidR="00DA2D24">
              <w:rPr>
                <w:noProof/>
                <w:webHidden/>
              </w:rPr>
              <w:fldChar w:fldCharType="separate"/>
            </w:r>
            <w:r w:rsidR="00DA2D24">
              <w:rPr>
                <w:noProof/>
                <w:webHidden/>
              </w:rPr>
              <w:t>2</w:t>
            </w:r>
            <w:r w:rsidR="00DA2D24">
              <w:rPr>
                <w:noProof/>
                <w:webHidden/>
              </w:rPr>
              <w:fldChar w:fldCharType="end"/>
            </w:r>
          </w:hyperlink>
        </w:p>
        <w:p w14:paraId="6F7E176B" w14:textId="2CC114D2" w:rsidR="00DA2D24" w:rsidRDefault="00DA2D24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8461" w:history="1">
            <w:r w:rsidRPr="00A87504">
              <w:rPr>
                <w:rStyle w:val="Hyperlink"/>
                <w:rFonts w:asciiTheme="majorHAnsi" w:hAnsiTheme="majorHAnsi"/>
                <w:noProof/>
              </w:rPr>
              <w:t>Scope &amp;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_Toc222488461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552C4" w14:textId="27DFB6BE" w:rsidR="00DA2D24" w:rsidRDefault="00DA2D24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8462" w:history="1">
            <w:r w:rsidRPr="00A87504">
              <w:rPr>
                <w:rStyle w:val="Hyperlink"/>
                <w:rFonts w:asciiTheme="majorHAnsi" w:hAnsiTheme="majorHAnsi"/>
                <w:noProof/>
              </w:rPr>
              <w:t>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_Toc222488462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4FC74" w14:textId="5A7DE131" w:rsidR="00DA2D24" w:rsidRDefault="00DA2D24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8463" w:history="1">
            <w:r w:rsidRPr="00A87504">
              <w:rPr>
                <w:rStyle w:val="Hyperlink"/>
                <w:noProof/>
              </w:rPr>
              <w:t>Identify Customers / Sites /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59A0C" w14:textId="4F2093CE" w:rsidR="00DA2D24" w:rsidRDefault="00DA2D24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8464" w:history="1">
            <w:r w:rsidRPr="00A87504">
              <w:rPr>
                <w:rStyle w:val="Hyperlink"/>
                <w:noProof/>
              </w:rPr>
              <w:t>Initiate Authorization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3A923" w14:textId="52BD92A5" w:rsidR="00DA2D24" w:rsidRDefault="00DA2D24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8465" w:history="1">
            <w:r w:rsidRPr="00A87504">
              <w:rPr>
                <w:rStyle w:val="Hyperlink"/>
                <w:noProof/>
              </w:rPr>
              <w:t>Resolve Authorization Conflicts with 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C50F8" w14:textId="68EB094C" w:rsidR="00DA2D24" w:rsidRDefault="00DA2D24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488466" w:history="1">
            <w:r w:rsidRPr="00A87504">
              <w:rPr>
                <w:rStyle w:val="Hyperlink"/>
                <w:noProof/>
              </w:rPr>
              <w:t>Phase #2: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B2F35" w14:textId="29996268" w:rsidR="00DA2D24" w:rsidRDefault="00DA2D24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8467" w:history="1">
            <w:r w:rsidRPr="00A87504">
              <w:rPr>
                <w:rStyle w:val="Hyperlink"/>
                <w:noProof/>
              </w:rPr>
              <w:t>Enrollment Conflict Resolution: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EDA6C" w14:textId="3092D7C1" w:rsidR="00DA2D24" w:rsidRDefault="00DA2D24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8468" w:history="1">
            <w:r w:rsidRPr="00A87504">
              <w:rPr>
                <w:rStyle w:val="Hyperlink"/>
                <w:noProof/>
              </w:rPr>
              <w:t>Program Nomination Confirmation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E36BA" w14:textId="21F23EB2" w:rsidR="00DA2D24" w:rsidRDefault="00DA2D24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8469" w:history="1">
            <w:r w:rsidRPr="00A87504">
              <w:rPr>
                <w:rStyle w:val="Hyperlink"/>
                <w:noProof/>
              </w:rPr>
              <w:t>Meter Configuration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_Toc222488469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66112" w14:textId="117C060C" w:rsidR="00DA2D24" w:rsidRDefault="00DA2D24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8470" w:history="1">
            <w:r w:rsidRPr="00A87504">
              <w:rPr>
                <w:rStyle w:val="Hyperlink"/>
                <w:noProof/>
              </w:rPr>
              <w:t>Configuration Readiness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6F822" w14:textId="5B75B846" w:rsidR="00DA2D24" w:rsidRDefault="00DA2D24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488471" w:history="1">
            <w:r w:rsidRPr="00A87504">
              <w:rPr>
                <w:rStyle w:val="Hyperlink"/>
                <w:noProof/>
              </w:rPr>
              <w:t>Phase #3: Dispatch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_Toc222488471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A0F49" w14:textId="6CEBD744" w:rsidR="00DA2D24" w:rsidRDefault="00DA2D24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8472" w:history="1">
            <w:r w:rsidRPr="00A87504">
              <w:rPr>
                <w:rStyle w:val="Hyperlink"/>
                <w:noProof/>
              </w:rPr>
              <w:t>Dispatch Intake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_Toc222488472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942AD" w14:textId="6DE26933" w:rsidR="00DA2D24" w:rsidRDefault="00DA2D24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8473" w:history="1">
            <w:r w:rsidRPr="00A87504">
              <w:rPr>
                <w:rStyle w:val="Hyperlink"/>
                <w:noProof/>
              </w:rPr>
              <w:t>Dispatch Target Allocation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_Toc222488473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FDAEA" w14:textId="46DF8164" w:rsidR="00DA2D24" w:rsidRDefault="00DA2D24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8474" w:history="1">
            <w:r w:rsidRPr="00A87504">
              <w:rPr>
                <w:rStyle w:val="Hyperlink"/>
                <w:noProof/>
              </w:rPr>
              <w:t>Customer Dispatch Notification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_Toc222488474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E0458" w14:textId="7C76ACBF" w:rsidR="00DA2D24" w:rsidRDefault="00DA2D24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8475" w:history="1">
            <w:r w:rsidRPr="00A87504">
              <w:rPr>
                <w:rStyle w:val="Hyperlink"/>
                <w:noProof/>
              </w:rPr>
              <w:t>Load Curtailment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_Toc222488475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98CCB" w14:textId="51305F96" w:rsidR="00DA2D24" w:rsidRDefault="00DA2D24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8476" w:history="1">
            <w:r w:rsidRPr="00A87504">
              <w:rPr>
                <w:rStyle w:val="Hyperlink"/>
                <w:noProof/>
              </w:rPr>
              <w:t>Dispatch Completion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_Toc222488476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B2601" w14:textId="0DB25077" w:rsidR="00DA2D24" w:rsidRDefault="00DA2D24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488477" w:history="1">
            <w:r w:rsidRPr="00A87504">
              <w:rPr>
                <w:rStyle w:val="Hyperlink"/>
                <w:noProof/>
              </w:rPr>
              <w:t>Phase #4: Analyze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_Toc222488477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DE188" w14:textId="145A9F9A" w:rsidR="00DA2D24" w:rsidRDefault="00DA2D24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8478" w:history="1">
            <w:r w:rsidRPr="00A87504">
              <w:rPr>
                <w:rStyle w:val="Hyperlink"/>
                <w:noProof/>
              </w:rPr>
              <w:t>Dispatch Performance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_Toc222488478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21131" w14:textId="492D6E8C" w:rsidR="00DA2D24" w:rsidRDefault="00DA2D24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8479" w:history="1">
            <w:r w:rsidRPr="00A87504">
              <w:rPr>
                <w:rStyle w:val="Hyperlink"/>
                <w:noProof/>
              </w:rPr>
              <w:t>Participation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_Toc222488479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A8F7F" w14:textId="0AD11D77" w:rsidR="00DA2D24" w:rsidRDefault="00DA2D24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8480" w:history="1">
            <w:r w:rsidRPr="00A87504">
              <w:rPr>
                <w:rStyle w:val="Hyperlink"/>
                <w:noProof/>
              </w:rPr>
              <w:t>Aggregated Performance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_Toc222488480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FB701" w14:textId="006CE56A" w:rsidR="00DA2D24" w:rsidRDefault="00DA2D24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8481" w:history="1">
            <w:r w:rsidRPr="00A87504">
              <w:rPr>
                <w:rStyle w:val="Hyperlink"/>
                <w:noProof/>
              </w:rPr>
              <w:t>Performance Attribution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C8039" w14:textId="470D1130" w:rsidR="00DA2D24" w:rsidRDefault="00DA2D24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8482" w:history="1">
            <w:r w:rsidRPr="00A87504">
              <w:rPr>
                <w:rStyle w:val="Hyperlink"/>
                <w:noProof/>
              </w:rPr>
              <w:t>Analysis Output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FE2E6" w14:textId="082FD4B6" w:rsidR="00DA2D24" w:rsidRDefault="00DA2D24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8483" w:history="1">
            <w:r w:rsidRPr="00A87504">
              <w:rPr>
                <w:rStyle w:val="Hyperlink"/>
                <w:noProof/>
              </w:rPr>
              <w:t>Underperformance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06361" w14:textId="50B641A2" w:rsidR="00DA2D24" w:rsidRDefault="00DA2D24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488484" w:history="1">
            <w:r w:rsidRPr="00A87504">
              <w:rPr>
                <w:rStyle w:val="Hyperlink"/>
                <w:noProof/>
              </w:rPr>
              <w:t>Phase #5: Get Paid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15BD5" w14:textId="6A714133" w:rsidR="00A84C9D" w:rsidRDefault="00A84C9D">
          <w:r>
            <w:rPr>
              <w:b/>
              <w:bCs/>
              <w:noProof/>
            </w:rPr>
            <w:fldChar w:fldCharType="end"/>
          </w:r>
        </w:p>
      </w:sdtContent>
    </w:sdt>
    <w:p w14:paraId="5C3D36AA" w14:textId="77777777" w:rsidR="00A84C9D" w:rsidRDefault="00A84C9D" w:rsidP="00C418E0">
      <w:pPr>
        <w:spacing w:line="276" w:lineRule="auto"/>
        <w:rPr>
          <w:rFonts w:asciiTheme="minorHAnsi" w:hAnsiTheme="minorHAnsi"/>
        </w:rPr>
      </w:pPr>
    </w:p>
    <w:p w14:paraId="1B27816B" w14:textId="52CC757F" w:rsidR="004D2659" w:rsidRDefault="004D2659" w:rsidP="004D2659">
      <w:pPr>
        <w:spacing w:line="276" w:lineRule="auto"/>
        <w:rPr>
          <w:rFonts w:asciiTheme="minorHAnsi" w:hAnsiTheme="minorHAnsi"/>
        </w:rPr>
      </w:pPr>
      <w:r w:rsidRPr="00C418E0">
        <w:rPr>
          <w:rFonts w:asciiTheme="minorHAnsi" w:hAnsiTheme="minorHAnsi"/>
          <w:b/>
          <w:bCs/>
        </w:rPr>
        <w:t>SkyportEnergy</w:t>
      </w:r>
      <w:r w:rsidRPr="0006784D">
        <w:rPr>
          <w:rFonts w:asciiTheme="minorHAnsi" w:hAnsiTheme="minorHAnsi"/>
        </w:rPr>
        <w:t xml:space="preserve"> is the Daikin</w:t>
      </w:r>
      <w:r w:rsidRPr="0006784D">
        <w:rPr>
          <w:rFonts w:asciiTheme="minorHAnsi" w:hAnsiTheme="minorHAnsi"/>
        </w:rPr>
        <w:noBreakHyphen/>
        <w:t xml:space="preserve">owned </w:t>
      </w:r>
      <w:r w:rsidR="0017629C">
        <w:rPr>
          <w:rFonts w:asciiTheme="minorHAnsi" w:hAnsiTheme="minorHAnsi"/>
        </w:rPr>
        <w:t>customer</w:t>
      </w:r>
      <w:r w:rsidRPr="0006784D">
        <w:rPr>
          <w:rFonts w:asciiTheme="minorHAnsi" w:hAnsiTheme="minorHAnsi"/>
        </w:rPr>
        <w:t xml:space="preserve"> application used to onboard </w:t>
      </w:r>
      <w:r w:rsidR="0017629C">
        <w:rPr>
          <w:rFonts w:asciiTheme="minorHAnsi" w:hAnsiTheme="minorHAnsi"/>
        </w:rPr>
        <w:t>customer</w:t>
      </w:r>
      <w:r w:rsidRPr="0006784D">
        <w:rPr>
          <w:rFonts w:asciiTheme="minorHAnsi" w:hAnsiTheme="minorHAnsi"/>
        </w:rPr>
        <w:t>s and enable participation in energy programs.</w:t>
      </w:r>
    </w:p>
    <w:p w14:paraId="5D83D9A9" w14:textId="77777777" w:rsidR="008937EB" w:rsidRDefault="008937EB" w:rsidP="008937EB">
      <w:pPr>
        <w:spacing w:line="276" w:lineRule="auto"/>
        <w:rPr>
          <w:rFonts w:asciiTheme="minorHAnsi" w:hAnsiTheme="minorHAnsi"/>
          <w:b/>
          <w:bCs/>
        </w:rPr>
      </w:pPr>
    </w:p>
    <w:p w14:paraId="3F9C16BD" w14:textId="46B1C5F3" w:rsidR="008E1963" w:rsidRPr="008937EB" w:rsidRDefault="00B45811" w:rsidP="008937EB">
      <w:pPr>
        <w:spacing w:line="276" w:lineRule="auto"/>
        <w:rPr>
          <w:rFonts w:asciiTheme="minorHAnsi" w:hAnsiTheme="minorHAnsi"/>
          <w:b/>
          <w:bCs/>
        </w:rPr>
      </w:pPr>
      <w:proofErr w:type="gramStart"/>
      <w:r>
        <w:rPr>
          <w:rFonts w:asciiTheme="minorHAnsi" w:hAnsiTheme="minorHAnsi"/>
          <w:b/>
          <w:bCs/>
        </w:rPr>
        <w:t xml:space="preserve">VPP </w:t>
      </w:r>
      <w:r w:rsidR="008E1963" w:rsidRPr="008937EB">
        <w:rPr>
          <w:rFonts w:asciiTheme="minorHAnsi" w:hAnsiTheme="minorHAnsi"/>
          <w:b/>
          <w:bCs/>
        </w:rPr>
        <w:t xml:space="preserve"> Overview</w:t>
      </w:r>
      <w:proofErr w:type="gramEnd"/>
    </w:p>
    <w:p w14:paraId="6221191D" w14:textId="450F09D9" w:rsidR="008E1963" w:rsidRPr="008937EB" w:rsidRDefault="008E1963" w:rsidP="008937EB">
      <w:pPr>
        <w:pStyle w:val="ListParagraph"/>
        <w:numPr>
          <w:ilvl w:val="0"/>
          <w:numId w:val="88"/>
        </w:numPr>
        <w:spacing w:line="276" w:lineRule="auto"/>
        <w:rPr>
          <w:rFonts w:asciiTheme="minorHAnsi" w:hAnsiTheme="minorHAnsi"/>
        </w:rPr>
      </w:pPr>
      <w:r w:rsidRPr="008937EB">
        <w:rPr>
          <w:rFonts w:asciiTheme="minorHAnsi" w:hAnsiTheme="minorHAnsi"/>
        </w:rPr>
        <w:t>Leap dispatches a fleet</w:t>
      </w:r>
      <w:r w:rsidRPr="008937EB">
        <w:rPr>
          <w:rFonts w:asciiTheme="minorHAnsi" w:hAnsiTheme="minorHAnsi"/>
        </w:rPr>
        <w:noBreakHyphen/>
        <w:t>level performance requirement.</w:t>
      </w:r>
    </w:p>
    <w:p w14:paraId="2ACD602D" w14:textId="3E202524" w:rsidR="008E1963" w:rsidRPr="008937EB" w:rsidRDefault="008E1963" w:rsidP="008937EB">
      <w:pPr>
        <w:pStyle w:val="ListParagraph"/>
        <w:numPr>
          <w:ilvl w:val="0"/>
          <w:numId w:val="88"/>
        </w:numPr>
        <w:spacing w:line="276" w:lineRule="auto"/>
        <w:rPr>
          <w:rFonts w:asciiTheme="minorHAnsi" w:hAnsiTheme="minorHAnsi"/>
        </w:rPr>
      </w:pPr>
      <w:proofErr w:type="spellStart"/>
      <w:r w:rsidRPr="008937EB">
        <w:rPr>
          <w:rFonts w:asciiTheme="minorHAnsi" w:hAnsiTheme="minorHAnsi"/>
        </w:rPr>
        <w:t>SkyportEnergy</w:t>
      </w:r>
      <w:proofErr w:type="spellEnd"/>
      <w:r w:rsidRPr="008937EB">
        <w:rPr>
          <w:rFonts w:asciiTheme="minorHAnsi" w:hAnsiTheme="minorHAnsi"/>
        </w:rPr>
        <w:t xml:space="preserve"> distributes the dispatch across eligible FIT systems and executes control actions.</w:t>
      </w:r>
    </w:p>
    <w:p w14:paraId="23EF74BE" w14:textId="45028B7D" w:rsidR="008E1963" w:rsidRPr="008937EB" w:rsidRDefault="008E1963" w:rsidP="008937EB">
      <w:pPr>
        <w:pStyle w:val="ListParagraph"/>
        <w:numPr>
          <w:ilvl w:val="0"/>
          <w:numId w:val="88"/>
        </w:numPr>
        <w:spacing w:line="276" w:lineRule="auto"/>
        <w:rPr>
          <w:rFonts w:asciiTheme="minorHAnsi" w:hAnsiTheme="minorHAnsi"/>
        </w:rPr>
      </w:pPr>
      <w:proofErr w:type="spellStart"/>
      <w:r w:rsidRPr="008937EB">
        <w:rPr>
          <w:rFonts w:asciiTheme="minorHAnsi" w:hAnsiTheme="minorHAnsi"/>
        </w:rPr>
        <w:t>SkyportEnergy</w:t>
      </w:r>
      <w:proofErr w:type="spellEnd"/>
      <w:r w:rsidRPr="008937EB">
        <w:rPr>
          <w:rFonts w:asciiTheme="minorHAnsi" w:hAnsiTheme="minorHAnsi"/>
        </w:rPr>
        <w:t xml:space="preserve"> aggregates system</w:t>
      </w:r>
      <w:r w:rsidRPr="008937EB">
        <w:rPr>
          <w:rFonts w:asciiTheme="minorHAnsi" w:hAnsiTheme="minorHAnsi"/>
        </w:rPr>
        <w:noBreakHyphen/>
        <w:t>level responses to evaluate fleet performance.</w:t>
      </w:r>
    </w:p>
    <w:p w14:paraId="345E610F" w14:textId="6BAA5D24" w:rsidR="008E1963" w:rsidRPr="008937EB" w:rsidRDefault="008E1963" w:rsidP="008937EB">
      <w:pPr>
        <w:pStyle w:val="ListParagraph"/>
        <w:numPr>
          <w:ilvl w:val="0"/>
          <w:numId w:val="88"/>
        </w:numPr>
        <w:spacing w:line="276" w:lineRule="auto"/>
        <w:rPr>
          <w:rFonts w:asciiTheme="minorHAnsi" w:hAnsiTheme="minorHAnsi"/>
        </w:rPr>
      </w:pPr>
      <w:r w:rsidRPr="008937EB">
        <w:rPr>
          <w:rFonts w:asciiTheme="minorHAnsi" w:hAnsiTheme="minorHAnsi"/>
        </w:rPr>
        <w:t>Validated performance outcomes flow downstream to settlement and payment processes.</w:t>
      </w:r>
    </w:p>
    <w:p w14:paraId="4429849F" w14:textId="77777777" w:rsidR="008E1963" w:rsidRDefault="008E1963" w:rsidP="004D2659">
      <w:pPr>
        <w:spacing w:line="276" w:lineRule="auto"/>
        <w:rPr>
          <w:rFonts w:asciiTheme="minorHAnsi" w:hAnsiTheme="minorHAnsi"/>
        </w:rPr>
      </w:pPr>
    </w:p>
    <w:p w14:paraId="13B23185" w14:textId="77777777" w:rsidR="00E0648F" w:rsidRDefault="00E0648F" w:rsidP="004D2659">
      <w:pPr>
        <w:spacing w:line="276" w:lineRule="auto"/>
        <w:rPr>
          <w:rFonts w:asciiTheme="minorHAnsi" w:hAnsiTheme="minorHAnsi"/>
        </w:rPr>
      </w:pPr>
    </w:p>
    <w:p w14:paraId="7D494662" w14:textId="24DF074B" w:rsidR="0032177A" w:rsidRPr="00AA619C" w:rsidRDefault="008C2DCB" w:rsidP="004D2659">
      <w:pPr>
        <w:pStyle w:val="Heading1"/>
      </w:pPr>
      <w:bookmarkStart w:id="0" w:name="_Toc222488460"/>
      <w:r w:rsidRPr="00AA619C">
        <w:lastRenderedPageBreak/>
        <w:t>Phase</w:t>
      </w:r>
      <w:r w:rsidR="00D90260" w:rsidRPr="00AA619C">
        <w:t xml:space="preserve"> #1</w:t>
      </w:r>
      <w:r w:rsidRPr="00AA619C">
        <w:t xml:space="preserve">: </w:t>
      </w:r>
      <w:r w:rsidR="00D94D2E" w:rsidRPr="00AA619C">
        <w:t>Onboarding</w:t>
      </w:r>
      <w:bookmarkEnd w:id="0"/>
    </w:p>
    <w:p w14:paraId="74667C48" w14:textId="77777777" w:rsidR="004B430C" w:rsidRDefault="004B430C" w:rsidP="00C418E0">
      <w:pPr>
        <w:spacing w:line="276" w:lineRule="auto"/>
        <w:rPr>
          <w:rFonts w:asciiTheme="minorHAnsi" w:hAnsiTheme="minorHAnsi"/>
        </w:rPr>
      </w:pPr>
    </w:p>
    <w:p w14:paraId="3CF2AF0F" w14:textId="7C20DDAE" w:rsidR="00F6200C" w:rsidRPr="00E0648F" w:rsidRDefault="004B430C" w:rsidP="00E0648F">
      <w:pPr>
        <w:spacing w:line="276" w:lineRule="auto"/>
        <w:rPr>
          <w:rFonts w:asciiTheme="minorHAnsi" w:hAnsiTheme="minorHAnsi"/>
        </w:rPr>
      </w:pPr>
      <w:r w:rsidRPr="004B430C">
        <w:rPr>
          <w:rFonts w:asciiTheme="minorHAnsi" w:hAnsiTheme="minorHAnsi"/>
          <w:b/>
          <w:bCs/>
        </w:rPr>
        <w:t>Goal:</w:t>
      </w:r>
      <w:r>
        <w:rPr>
          <w:rFonts w:asciiTheme="minorHAnsi" w:hAnsiTheme="minorHAnsi"/>
        </w:rPr>
        <w:t xml:space="preserve"> </w:t>
      </w:r>
      <w:r w:rsidRPr="004B430C">
        <w:rPr>
          <w:rFonts w:asciiTheme="minorHAnsi" w:hAnsiTheme="minorHAnsi"/>
        </w:rPr>
        <w:t xml:space="preserve">Establish a trusted system of record by identifying </w:t>
      </w:r>
      <w:r w:rsidR="00E0648F">
        <w:rPr>
          <w:rFonts w:asciiTheme="minorHAnsi" w:hAnsiTheme="minorHAnsi"/>
        </w:rPr>
        <w:t>e</w:t>
      </w:r>
      <w:r w:rsidR="001965AF">
        <w:rPr>
          <w:rFonts w:asciiTheme="minorHAnsi" w:hAnsiTheme="minorHAnsi"/>
        </w:rPr>
        <w:t>ligible</w:t>
      </w:r>
      <w:r w:rsidRPr="004B430C">
        <w:rPr>
          <w:rFonts w:asciiTheme="minorHAnsi" w:hAnsiTheme="minorHAnsi"/>
        </w:rPr>
        <w:t xml:space="preserve"> systems, associating them to a Site, and granting </w:t>
      </w:r>
      <w:r w:rsidR="0017629C">
        <w:rPr>
          <w:rFonts w:asciiTheme="minorHAnsi" w:hAnsiTheme="minorHAnsi"/>
        </w:rPr>
        <w:t>customer</w:t>
      </w:r>
      <w:r w:rsidRPr="004B430C">
        <w:rPr>
          <w:rFonts w:asciiTheme="minorHAnsi" w:hAnsiTheme="minorHAnsi"/>
        </w:rPr>
        <w:t xml:space="preserve"> access required for authorization, configuration, dispatch, and performance tracking.</w:t>
      </w:r>
    </w:p>
    <w:p w14:paraId="620ECCEA" w14:textId="1A997C0C" w:rsidR="00104F30" w:rsidRPr="001965AF" w:rsidRDefault="00104F30" w:rsidP="001965AF">
      <w:pPr>
        <w:pStyle w:val="Heading3"/>
        <w:rPr>
          <w:rFonts w:asciiTheme="majorHAnsi" w:eastAsia="Times New Roman" w:hAnsiTheme="majorHAnsi"/>
        </w:rPr>
      </w:pPr>
      <w:bookmarkStart w:id="1" w:name="_Toc222488461"/>
      <w:r w:rsidRPr="001965AF">
        <w:rPr>
          <w:rFonts w:asciiTheme="majorHAnsi" w:eastAsia="Times New Roman" w:hAnsiTheme="majorHAnsi"/>
        </w:rPr>
        <w:t>Scope &amp; Assumptions</w:t>
      </w:r>
      <w:bookmarkEnd w:id="1"/>
    </w:p>
    <w:p w14:paraId="5460A653" w14:textId="77777777" w:rsidR="00AA619C" w:rsidRDefault="00104F30" w:rsidP="00AA619C">
      <w:pPr>
        <w:pStyle w:val="ListParagraph"/>
        <w:numPr>
          <w:ilvl w:val="0"/>
          <w:numId w:val="67"/>
        </w:numPr>
        <w:spacing w:line="276" w:lineRule="auto"/>
        <w:rPr>
          <w:rFonts w:asciiTheme="minorHAnsi" w:hAnsiTheme="minorHAnsi" w:cs="Segoe UI"/>
          <w:color w:val="000000" w:themeColor="text1"/>
        </w:rPr>
      </w:pPr>
      <w:r w:rsidRPr="00AA619C">
        <w:rPr>
          <w:rFonts w:asciiTheme="minorHAnsi" w:hAnsiTheme="minorHAnsi" w:cs="Segoe UI"/>
          <w:color w:val="000000" w:themeColor="text1"/>
        </w:rPr>
        <w:t>Eligible system</w:t>
      </w:r>
      <w:r w:rsidR="00F6200C" w:rsidRPr="00AA619C">
        <w:rPr>
          <w:rFonts w:asciiTheme="minorHAnsi" w:hAnsiTheme="minorHAnsi" w:cs="Segoe UI"/>
          <w:color w:val="000000" w:themeColor="text1"/>
        </w:rPr>
        <w:t>:</w:t>
      </w:r>
      <w:r w:rsidR="00A64705" w:rsidRPr="00AA619C">
        <w:rPr>
          <w:rFonts w:asciiTheme="minorHAnsi" w:hAnsiTheme="minorHAnsi" w:cs="Segoe UI"/>
          <w:color w:val="000000" w:themeColor="text1"/>
        </w:rPr>
        <w:t xml:space="preserve"> </w:t>
      </w:r>
      <w:r w:rsidR="00D94D2E" w:rsidRPr="00AA619C">
        <w:rPr>
          <w:rFonts w:asciiTheme="minorHAnsi" w:hAnsiTheme="minorHAnsi" w:cs="Segoe UI"/>
          <w:color w:val="000000" w:themeColor="text1"/>
        </w:rPr>
        <w:t xml:space="preserve">Daikin </w:t>
      </w:r>
      <w:r w:rsidRPr="00AA619C">
        <w:rPr>
          <w:rFonts w:asciiTheme="minorHAnsi" w:hAnsiTheme="minorHAnsi" w:cs="Segoe UI"/>
          <w:color w:val="000000" w:themeColor="text1"/>
        </w:rPr>
        <w:t xml:space="preserve">FIT </w:t>
      </w:r>
    </w:p>
    <w:p w14:paraId="623A3C84" w14:textId="77777777" w:rsidR="00AA619C" w:rsidRDefault="00104F30" w:rsidP="00AA619C">
      <w:pPr>
        <w:pStyle w:val="ListParagraph"/>
        <w:numPr>
          <w:ilvl w:val="0"/>
          <w:numId w:val="67"/>
        </w:numPr>
        <w:spacing w:line="276" w:lineRule="auto"/>
        <w:rPr>
          <w:rFonts w:asciiTheme="minorHAnsi" w:hAnsiTheme="minorHAnsi" w:cs="Segoe UI"/>
          <w:color w:val="000000" w:themeColor="text1"/>
        </w:rPr>
      </w:pPr>
      <w:r w:rsidRPr="00AA619C">
        <w:rPr>
          <w:rFonts w:asciiTheme="minorHAnsi" w:hAnsiTheme="minorHAnsi" w:cs="Segoe UI"/>
          <w:color w:val="000000" w:themeColor="text1"/>
        </w:rPr>
        <w:t>Daikin own</w:t>
      </w:r>
      <w:r w:rsidR="008C2DCB" w:rsidRPr="00AA619C">
        <w:rPr>
          <w:rFonts w:asciiTheme="minorHAnsi" w:hAnsiTheme="minorHAnsi" w:cs="Segoe UI"/>
          <w:color w:val="000000" w:themeColor="text1"/>
        </w:rPr>
        <w:t>s</w:t>
      </w:r>
      <w:r w:rsidRPr="00AA619C">
        <w:rPr>
          <w:rFonts w:asciiTheme="minorHAnsi" w:hAnsiTheme="minorHAnsi" w:cs="Segoe UI"/>
          <w:color w:val="000000" w:themeColor="text1"/>
        </w:rPr>
        <w:t xml:space="preserve">: </w:t>
      </w:r>
    </w:p>
    <w:p w14:paraId="25A2FE6A" w14:textId="08801EF7" w:rsidR="00AA619C" w:rsidRDefault="0017629C" w:rsidP="00AA619C">
      <w:pPr>
        <w:pStyle w:val="ListParagraph"/>
        <w:numPr>
          <w:ilvl w:val="1"/>
          <w:numId w:val="67"/>
        </w:numPr>
        <w:spacing w:line="276" w:lineRule="auto"/>
        <w:rPr>
          <w:rFonts w:asciiTheme="minorHAnsi" w:hAnsiTheme="minorHAnsi" w:cs="Segoe UI"/>
          <w:color w:val="000000" w:themeColor="text1"/>
        </w:rPr>
      </w:pPr>
      <w:r>
        <w:rPr>
          <w:rFonts w:asciiTheme="minorHAnsi" w:hAnsiTheme="minorHAnsi" w:cs="Segoe UI"/>
          <w:color w:val="000000" w:themeColor="text1"/>
        </w:rPr>
        <w:t>Customer</w:t>
      </w:r>
      <w:r w:rsidR="00104F30" w:rsidRPr="00AA619C">
        <w:rPr>
          <w:rFonts w:asciiTheme="minorHAnsi" w:hAnsiTheme="minorHAnsi" w:cs="Segoe UI"/>
          <w:color w:val="000000" w:themeColor="text1"/>
        </w:rPr>
        <w:t xml:space="preserve"> relationship</w:t>
      </w:r>
    </w:p>
    <w:p w14:paraId="4FEDBA8F" w14:textId="77777777" w:rsidR="00AA619C" w:rsidRDefault="00F6200C" w:rsidP="00AA619C">
      <w:pPr>
        <w:pStyle w:val="ListParagraph"/>
        <w:numPr>
          <w:ilvl w:val="1"/>
          <w:numId w:val="67"/>
        </w:numPr>
        <w:spacing w:line="276" w:lineRule="auto"/>
        <w:rPr>
          <w:rFonts w:asciiTheme="minorHAnsi" w:hAnsiTheme="minorHAnsi" w:cs="Segoe UI"/>
          <w:color w:val="000000" w:themeColor="text1"/>
        </w:rPr>
      </w:pPr>
      <w:r w:rsidRPr="00AA619C">
        <w:rPr>
          <w:rFonts w:asciiTheme="minorHAnsi" w:hAnsiTheme="minorHAnsi" w:cs="Segoe UI"/>
          <w:color w:val="000000" w:themeColor="text1"/>
        </w:rPr>
        <w:t>System</w:t>
      </w:r>
      <w:r w:rsidR="00104F30" w:rsidRPr="00AA619C">
        <w:rPr>
          <w:rFonts w:asciiTheme="minorHAnsi" w:hAnsiTheme="minorHAnsi" w:cs="Segoe UI"/>
          <w:color w:val="000000" w:themeColor="text1"/>
        </w:rPr>
        <w:t xml:space="preserve"> relationship</w:t>
      </w:r>
    </w:p>
    <w:p w14:paraId="03CBD3DB" w14:textId="77777777" w:rsidR="00AA619C" w:rsidRDefault="00F6200C" w:rsidP="00AA619C">
      <w:pPr>
        <w:pStyle w:val="ListParagraph"/>
        <w:numPr>
          <w:ilvl w:val="1"/>
          <w:numId w:val="67"/>
        </w:numPr>
        <w:spacing w:line="276" w:lineRule="auto"/>
        <w:rPr>
          <w:rFonts w:asciiTheme="minorHAnsi" w:hAnsiTheme="minorHAnsi" w:cs="Segoe UI"/>
          <w:color w:val="000000" w:themeColor="text1"/>
        </w:rPr>
      </w:pPr>
      <w:r w:rsidRPr="00AA619C">
        <w:rPr>
          <w:rFonts w:asciiTheme="minorHAnsi" w:hAnsiTheme="minorHAnsi" w:cs="Segoe UI"/>
          <w:color w:val="000000" w:themeColor="text1"/>
        </w:rPr>
        <w:t>O</w:t>
      </w:r>
      <w:r w:rsidR="00104F30" w:rsidRPr="00AA619C">
        <w:rPr>
          <w:rFonts w:asciiTheme="minorHAnsi" w:hAnsiTheme="minorHAnsi" w:cs="Segoe UI"/>
          <w:color w:val="000000" w:themeColor="text1"/>
        </w:rPr>
        <w:t>nboarding and authorization experience</w:t>
      </w:r>
    </w:p>
    <w:p w14:paraId="55F591C0" w14:textId="042273E0" w:rsidR="00F6200C" w:rsidRPr="004D2659" w:rsidRDefault="00455F03" w:rsidP="00AA619C">
      <w:pPr>
        <w:pStyle w:val="ListParagraph"/>
        <w:numPr>
          <w:ilvl w:val="0"/>
          <w:numId w:val="67"/>
        </w:numPr>
        <w:spacing w:line="276" w:lineRule="auto"/>
        <w:rPr>
          <w:rStyle w:val="Strong"/>
          <w:rFonts w:asciiTheme="minorHAnsi" w:hAnsiTheme="minorHAnsi" w:cs="Segoe UI"/>
          <w:b w:val="0"/>
          <w:bCs w:val="0"/>
          <w:color w:val="000000" w:themeColor="text1"/>
        </w:rPr>
      </w:pPr>
      <w:r w:rsidRPr="00AA619C">
        <w:rPr>
          <w:rFonts w:asciiTheme="minorHAnsi" w:hAnsiTheme="minorHAnsi" w:cs="Segoe UI"/>
          <w:color w:val="000000" w:themeColor="text1"/>
        </w:rPr>
        <w:t>Utilities and aggregators (e.g., Leap) are upstream</w:t>
      </w:r>
      <w:r w:rsidRPr="00AA619C">
        <w:rPr>
          <w:rFonts w:asciiTheme="minorHAnsi" w:hAnsiTheme="minorHAnsi" w:cs="Segoe UI"/>
          <w:b/>
          <w:bCs/>
          <w:color w:val="000000" w:themeColor="text1"/>
        </w:rPr>
        <w:t xml:space="preserve"> </w:t>
      </w:r>
      <w:r w:rsidRPr="00AA619C">
        <w:rPr>
          <w:rFonts w:asciiTheme="minorHAnsi" w:hAnsiTheme="minorHAnsi" w:cs="Segoe UI"/>
          <w:color w:val="000000" w:themeColor="text1"/>
        </w:rPr>
        <w:t xml:space="preserve">dependencies, not </w:t>
      </w:r>
      <w:r w:rsidR="0017629C">
        <w:rPr>
          <w:rFonts w:asciiTheme="minorHAnsi" w:hAnsiTheme="minorHAnsi" w:cs="Segoe UI"/>
          <w:color w:val="000000" w:themeColor="text1"/>
        </w:rPr>
        <w:t>customer</w:t>
      </w:r>
      <w:r w:rsidRPr="00AA619C">
        <w:rPr>
          <w:rFonts w:asciiTheme="minorHAnsi" w:hAnsiTheme="minorHAnsi" w:cs="Segoe UI"/>
          <w:color w:val="000000" w:themeColor="text1"/>
        </w:rPr>
        <w:noBreakHyphen/>
        <w:t>facing systems</w:t>
      </w:r>
    </w:p>
    <w:p w14:paraId="3F1E848B" w14:textId="2456B874" w:rsidR="00F6200C" w:rsidRPr="004D2659" w:rsidRDefault="00F6200C" w:rsidP="004D2659">
      <w:pPr>
        <w:pStyle w:val="Heading3"/>
        <w:rPr>
          <w:rStyle w:val="Strong"/>
          <w:rFonts w:asciiTheme="majorHAnsi" w:hAnsiTheme="majorHAnsi"/>
          <w:b w:val="0"/>
          <w:bCs w:val="0"/>
        </w:rPr>
      </w:pPr>
      <w:bookmarkStart w:id="2" w:name="_Toc222488462"/>
      <w:r w:rsidRPr="004D2659">
        <w:rPr>
          <w:rStyle w:val="Strong"/>
          <w:rFonts w:asciiTheme="majorHAnsi" w:hAnsiTheme="majorHAnsi"/>
          <w:b w:val="0"/>
          <w:bCs w:val="0"/>
        </w:rPr>
        <w:t>Definitions</w:t>
      </w:r>
      <w:bookmarkEnd w:id="2"/>
    </w:p>
    <w:p w14:paraId="1E52C921" w14:textId="01543A45" w:rsidR="00AA619C" w:rsidRDefault="00B8773A" w:rsidP="00AA619C">
      <w:pPr>
        <w:pStyle w:val="NormalWeb"/>
        <w:numPr>
          <w:ilvl w:val="0"/>
          <w:numId w:val="68"/>
        </w:numPr>
        <w:spacing w:before="0" w:beforeAutospacing="0" w:after="0" w:afterAutospacing="0" w:line="276" w:lineRule="auto"/>
        <w:rPr>
          <w:rStyle w:val="Strong"/>
          <w:rFonts w:asciiTheme="minorHAnsi" w:hAnsiTheme="minorHAnsi" w:cs="Segoe UI"/>
          <w:b w:val="0"/>
          <w:bCs w:val="0"/>
          <w:color w:val="000000" w:themeColor="text1"/>
        </w:rPr>
      </w:pPr>
      <w:r w:rsidRPr="00A84C9D">
        <w:rPr>
          <w:rStyle w:val="Strong"/>
          <w:rFonts w:asciiTheme="minorHAnsi" w:eastAsiaTheme="majorEastAsia" w:hAnsiTheme="minorHAnsi" w:cs="Segoe UI"/>
          <w:color w:val="000000" w:themeColor="text1"/>
        </w:rPr>
        <w:t>Site</w:t>
      </w:r>
      <w:r w:rsidR="00F6200C" w:rsidRPr="00A84C9D">
        <w:rPr>
          <w:rStyle w:val="Strong"/>
          <w:rFonts w:asciiTheme="minorHAnsi" w:eastAsiaTheme="majorEastAsia" w:hAnsiTheme="minorHAnsi" w:cs="Segoe UI"/>
          <w:color w:val="000000" w:themeColor="text1"/>
        </w:rPr>
        <w:t xml:space="preserve">: </w:t>
      </w:r>
      <w:r w:rsidR="00F6200C" w:rsidRPr="00A84C9D">
        <w:rPr>
          <w:rStyle w:val="Strong"/>
          <w:rFonts w:asciiTheme="minorHAnsi" w:eastAsiaTheme="majorEastAsia" w:hAnsiTheme="minorHAnsi" w:cs="Segoe UI"/>
          <w:b w:val="0"/>
          <w:bCs w:val="0"/>
          <w:color w:val="000000" w:themeColor="text1"/>
        </w:rPr>
        <w:t>P</w:t>
      </w:r>
      <w:r w:rsidRPr="00A84C9D">
        <w:rPr>
          <w:rFonts w:asciiTheme="minorHAnsi" w:hAnsiTheme="minorHAnsi" w:cs="Segoe UI"/>
          <w:color w:val="000000" w:themeColor="text1"/>
        </w:rPr>
        <w:t>hysical service address</w:t>
      </w:r>
      <w:r w:rsidR="00F6200C" w:rsidRPr="00A84C9D">
        <w:rPr>
          <w:rFonts w:asciiTheme="minorHAnsi" w:hAnsiTheme="minorHAnsi" w:cs="Segoe UI"/>
          <w:color w:val="000000" w:themeColor="text1"/>
        </w:rPr>
        <w:t xml:space="preserve"> that map</w:t>
      </w:r>
      <w:r w:rsidR="008C2DCB" w:rsidRPr="00A84C9D">
        <w:rPr>
          <w:rFonts w:asciiTheme="minorHAnsi" w:hAnsiTheme="minorHAnsi" w:cs="Segoe UI"/>
          <w:color w:val="000000" w:themeColor="text1"/>
        </w:rPr>
        <w:t>s</w:t>
      </w:r>
      <w:r w:rsidR="00F6200C" w:rsidRPr="00A84C9D">
        <w:rPr>
          <w:rFonts w:asciiTheme="minorHAnsi" w:hAnsiTheme="minorHAnsi" w:cs="Segoe UI"/>
          <w:color w:val="000000" w:themeColor="text1"/>
        </w:rPr>
        <w:t xml:space="preserve"> to </w:t>
      </w:r>
      <w:r w:rsidRPr="00A84C9D">
        <w:rPr>
          <w:rStyle w:val="Emphasis"/>
          <w:rFonts w:asciiTheme="minorHAnsi" w:eastAsiaTheme="majorEastAsia" w:hAnsiTheme="minorHAnsi" w:cs="Segoe UI"/>
          <w:i w:val="0"/>
          <w:iCs w:val="0"/>
          <w:color w:val="000000" w:themeColor="text1"/>
        </w:rPr>
        <w:t>one</w:t>
      </w:r>
      <w:r w:rsidRPr="00A84C9D">
        <w:rPr>
          <w:rFonts w:asciiTheme="minorHAnsi" w:hAnsiTheme="minorHAnsi" w:cs="Segoe UI"/>
          <w:color w:val="000000" w:themeColor="text1"/>
        </w:rPr>
        <w:t xml:space="preserve"> utility service location</w:t>
      </w:r>
      <w:r w:rsidR="00F6200C" w:rsidRPr="00A84C9D">
        <w:rPr>
          <w:rFonts w:asciiTheme="minorHAnsi" w:hAnsiTheme="minorHAnsi" w:cs="Segoe UI"/>
          <w:color w:val="000000" w:themeColor="text1"/>
        </w:rPr>
        <w:t xml:space="preserve">. A </w:t>
      </w:r>
      <w:r w:rsidR="006264AD">
        <w:rPr>
          <w:rFonts w:asciiTheme="minorHAnsi" w:hAnsiTheme="minorHAnsi" w:cs="Segoe UI"/>
          <w:color w:val="000000" w:themeColor="text1"/>
        </w:rPr>
        <w:t>S</w:t>
      </w:r>
      <w:r w:rsidR="00F6200C" w:rsidRPr="00A84C9D">
        <w:rPr>
          <w:rFonts w:asciiTheme="minorHAnsi" w:hAnsiTheme="minorHAnsi" w:cs="Segoe UI"/>
          <w:color w:val="000000" w:themeColor="text1"/>
        </w:rPr>
        <w:t>ite c</w:t>
      </w:r>
      <w:r w:rsidRPr="00A84C9D">
        <w:rPr>
          <w:rFonts w:asciiTheme="minorHAnsi" w:hAnsiTheme="minorHAnsi" w:cs="Segoe UI"/>
          <w:color w:val="000000" w:themeColor="text1"/>
        </w:rPr>
        <w:t xml:space="preserve">an contain </w:t>
      </w:r>
      <w:r w:rsidRPr="00A84C9D">
        <w:rPr>
          <w:rStyle w:val="Strong"/>
          <w:rFonts w:asciiTheme="minorHAnsi" w:eastAsiaTheme="majorEastAsia" w:hAnsiTheme="minorHAnsi" w:cs="Segoe UI"/>
          <w:b w:val="0"/>
          <w:bCs w:val="0"/>
          <w:color w:val="000000" w:themeColor="text1"/>
        </w:rPr>
        <w:t xml:space="preserve">multiple </w:t>
      </w:r>
      <w:r w:rsidR="00D94D2E" w:rsidRPr="00A84C9D">
        <w:rPr>
          <w:rStyle w:val="Strong"/>
          <w:rFonts w:asciiTheme="minorHAnsi" w:eastAsiaTheme="majorEastAsia" w:hAnsiTheme="minorHAnsi" w:cs="Segoe UI"/>
          <w:b w:val="0"/>
          <w:bCs w:val="0"/>
          <w:color w:val="000000" w:themeColor="text1"/>
        </w:rPr>
        <w:t xml:space="preserve">Daikin FIT </w:t>
      </w:r>
      <w:r w:rsidRPr="00A84C9D">
        <w:rPr>
          <w:rStyle w:val="Strong"/>
          <w:rFonts w:asciiTheme="minorHAnsi" w:eastAsiaTheme="majorEastAsia" w:hAnsiTheme="minorHAnsi" w:cs="Segoe UI"/>
          <w:b w:val="0"/>
          <w:bCs w:val="0"/>
          <w:color w:val="000000" w:themeColor="text1"/>
        </w:rPr>
        <w:t>systems</w:t>
      </w:r>
      <w:r w:rsidR="00F6200C" w:rsidRPr="00A84C9D">
        <w:rPr>
          <w:rStyle w:val="Strong"/>
          <w:rFonts w:asciiTheme="minorHAnsi" w:eastAsiaTheme="majorEastAsia" w:hAnsiTheme="minorHAnsi" w:cs="Segoe UI"/>
          <w:b w:val="0"/>
          <w:bCs w:val="0"/>
          <w:color w:val="000000" w:themeColor="text1"/>
        </w:rPr>
        <w:t>.</w:t>
      </w:r>
    </w:p>
    <w:p w14:paraId="4B84FF06" w14:textId="6BFD6863" w:rsidR="00AA619C" w:rsidRDefault="00B8773A" w:rsidP="00AA619C">
      <w:pPr>
        <w:pStyle w:val="NormalWeb"/>
        <w:numPr>
          <w:ilvl w:val="0"/>
          <w:numId w:val="68"/>
        </w:numPr>
        <w:spacing w:before="0" w:beforeAutospacing="0" w:after="0" w:afterAutospacing="0" w:line="276" w:lineRule="auto"/>
        <w:rPr>
          <w:rFonts w:asciiTheme="minorHAnsi" w:hAnsiTheme="minorHAnsi" w:cs="Segoe UI"/>
          <w:color w:val="000000" w:themeColor="text1"/>
        </w:rPr>
      </w:pPr>
      <w:r w:rsidRPr="00AA619C">
        <w:rPr>
          <w:rStyle w:val="Strong"/>
          <w:rFonts w:asciiTheme="minorHAnsi" w:eastAsiaTheme="majorEastAsia" w:hAnsiTheme="minorHAnsi" w:cs="Segoe UI"/>
          <w:color w:val="000000" w:themeColor="text1"/>
        </w:rPr>
        <w:t xml:space="preserve">FIT System: </w:t>
      </w:r>
      <w:r w:rsidRPr="00AA619C">
        <w:rPr>
          <w:rStyle w:val="Strong"/>
          <w:rFonts w:asciiTheme="minorHAnsi" w:eastAsiaTheme="majorEastAsia" w:hAnsiTheme="minorHAnsi" w:cs="Segoe UI"/>
          <w:b w:val="0"/>
          <w:bCs w:val="0"/>
          <w:color w:val="000000" w:themeColor="text1"/>
        </w:rPr>
        <w:t xml:space="preserve">Unit </w:t>
      </w:r>
      <w:r w:rsidR="00F6200C" w:rsidRPr="00AA619C">
        <w:rPr>
          <w:rStyle w:val="Strong"/>
          <w:rFonts w:asciiTheme="minorHAnsi" w:eastAsiaTheme="majorEastAsia" w:hAnsiTheme="minorHAnsi" w:cs="Segoe UI"/>
          <w:b w:val="0"/>
          <w:bCs w:val="0"/>
          <w:color w:val="000000" w:themeColor="text1"/>
        </w:rPr>
        <w:t>e</w:t>
      </w:r>
      <w:r w:rsidRPr="00AA619C">
        <w:rPr>
          <w:rStyle w:val="Strong"/>
          <w:rFonts w:asciiTheme="minorHAnsi" w:eastAsiaTheme="majorEastAsia" w:hAnsiTheme="minorHAnsi" w:cs="Segoe UI"/>
          <w:b w:val="0"/>
          <w:bCs w:val="0"/>
          <w:color w:val="000000" w:themeColor="text1"/>
        </w:rPr>
        <w:t>nroll</w:t>
      </w:r>
      <w:r w:rsidR="00F6200C" w:rsidRPr="00AA619C">
        <w:rPr>
          <w:rStyle w:val="Strong"/>
          <w:rFonts w:asciiTheme="minorHAnsi" w:eastAsiaTheme="majorEastAsia" w:hAnsiTheme="minorHAnsi" w:cs="Segoe UI"/>
          <w:b w:val="0"/>
          <w:bCs w:val="0"/>
          <w:color w:val="000000" w:themeColor="text1"/>
        </w:rPr>
        <w:t>ed for</w:t>
      </w:r>
      <w:r w:rsidRPr="00AA619C">
        <w:rPr>
          <w:rStyle w:val="Strong"/>
          <w:rFonts w:asciiTheme="minorHAnsi" w:eastAsiaTheme="majorEastAsia" w:hAnsiTheme="minorHAnsi" w:cs="Segoe UI"/>
          <w:b w:val="0"/>
          <w:bCs w:val="0"/>
          <w:color w:val="000000" w:themeColor="text1"/>
        </w:rPr>
        <w:t xml:space="preserve"> </w:t>
      </w:r>
      <w:r w:rsidR="00F6200C" w:rsidRPr="00AA619C">
        <w:rPr>
          <w:rStyle w:val="Strong"/>
          <w:rFonts w:asciiTheme="minorHAnsi" w:eastAsiaTheme="majorEastAsia" w:hAnsiTheme="minorHAnsi" w:cs="Segoe UI"/>
          <w:b w:val="0"/>
          <w:bCs w:val="0"/>
          <w:color w:val="000000" w:themeColor="text1"/>
        </w:rPr>
        <w:t>d</w:t>
      </w:r>
      <w:r w:rsidRPr="00AA619C">
        <w:rPr>
          <w:rStyle w:val="Strong"/>
          <w:rFonts w:asciiTheme="minorHAnsi" w:eastAsiaTheme="majorEastAsia" w:hAnsiTheme="minorHAnsi" w:cs="Segoe UI"/>
          <w:b w:val="0"/>
          <w:bCs w:val="0"/>
          <w:color w:val="000000" w:themeColor="text1"/>
        </w:rPr>
        <w:t>ispatch</w:t>
      </w:r>
      <w:r w:rsidR="00F6200C" w:rsidRPr="00AA619C">
        <w:rPr>
          <w:rStyle w:val="Strong"/>
          <w:rFonts w:asciiTheme="minorHAnsi" w:eastAsiaTheme="majorEastAsia" w:hAnsiTheme="minorHAnsi" w:cs="Segoe UI"/>
          <w:b w:val="0"/>
          <w:bCs w:val="0"/>
          <w:color w:val="000000" w:themeColor="text1"/>
        </w:rPr>
        <w:t xml:space="preserve"> </w:t>
      </w:r>
      <w:r w:rsidRPr="00AA619C">
        <w:rPr>
          <w:rStyle w:val="Strong"/>
          <w:rFonts w:asciiTheme="minorHAnsi" w:eastAsiaTheme="majorEastAsia" w:hAnsiTheme="minorHAnsi" w:cs="Segoe UI"/>
          <w:b w:val="0"/>
          <w:bCs w:val="0"/>
          <w:color w:val="000000" w:themeColor="text1"/>
        </w:rPr>
        <w:t xml:space="preserve">and </w:t>
      </w:r>
      <w:r w:rsidR="00F6200C" w:rsidRPr="00AA619C">
        <w:rPr>
          <w:rStyle w:val="Strong"/>
          <w:rFonts w:asciiTheme="minorHAnsi" w:eastAsiaTheme="majorEastAsia" w:hAnsiTheme="minorHAnsi" w:cs="Segoe UI"/>
          <w:b w:val="0"/>
          <w:bCs w:val="0"/>
          <w:color w:val="000000" w:themeColor="text1"/>
        </w:rPr>
        <w:t>p</w:t>
      </w:r>
      <w:r w:rsidRPr="00AA619C">
        <w:rPr>
          <w:rStyle w:val="Strong"/>
          <w:rFonts w:asciiTheme="minorHAnsi" w:eastAsiaTheme="majorEastAsia" w:hAnsiTheme="minorHAnsi" w:cs="Segoe UI"/>
          <w:b w:val="0"/>
          <w:bCs w:val="0"/>
          <w:color w:val="000000" w:themeColor="text1"/>
        </w:rPr>
        <w:t>erformance</w:t>
      </w:r>
      <w:r w:rsidR="001965AF">
        <w:rPr>
          <w:rStyle w:val="Strong"/>
          <w:rFonts w:asciiTheme="minorHAnsi" w:eastAsiaTheme="majorEastAsia" w:hAnsiTheme="minorHAnsi" w:cs="Segoe UI"/>
          <w:b w:val="0"/>
          <w:bCs w:val="0"/>
          <w:color w:val="000000" w:themeColor="text1"/>
        </w:rPr>
        <w:t>; I</w:t>
      </w:r>
      <w:r w:rsidR="008C2DCB" w:rsidRPr="00AA619C">
        <w:rPr>
          <w:rStyle w:val="Strong"/>
          <w:rFonts w:asciiTheme="minorHAnsi" w:eastAsiaTheme="majorEastAsia" w:hAnsiTheme="minorHAnsi" w:cs="Segoe UI"/>
          <w:b w:val="0"/>
          <w:bCs w:val="0"/>
          <w:color w:val="000000" w:themeColor="text1"/>
        </w:rPr>
        <w:t>ncludes</w:t>
      </w:r>
      <w:r w:rsidR="00F6200C" w:rsidRPr="00AA619C">
        <w:rPr>
          <w:rStyle w:val="Strong"/>
          <w:rFonts w:asciiTheme="minorHAnsi" w:eastAsiaTheme="majorEastAsia" w:hAnsiTheme="minorHAnsi" w:cs="Segoe UI"/>
          <w:b w:val="0"/>
          <w:bCs w:val="0"/>
          <w:color w:val="000000" w:themeColor="text1"/>
        </w:rPr>
        <w:t>:</w:t>
      </w:r>
    </w:p>
    <w:p w14:paraId="7C332445" w14:textId="77777777" w:rsidR="00AA619C" w:rsidRDefault="00B8773A" w:rsidP="00AA619C">
      <w:pPr>
        <w:pStyle w:val="NormalWeb"/>
        <w:numPr>
          <w:ilvl w:val="1"/>
          <w:numId w:val="68"/>
        </w:numPr>
        <w:spacing w:before="0" w:beforeAutospacing="0" w:after="0" w:afterAutospacing="0" w:line="276" w:lineRule="auto"/>
        <w:rPr>
          <w:rFonts w:asciiTheme="minorHAnsi" w:hAnsiTheme="minorHAnsi" w:cs="Segoe UI"/>
          <w:color w:val="000000" w:themeColor="text1"/>
        </w:rPr>
      </w:pPr>
      <w:r w:rsidRPr="00AA619C">
        <w:rPr>
          <w:rFonts w:asciiTheme="minorHAnsi" w:hAnsiTheme="minorHAnsi" w:cs="Segoe UI"/>
          <w:color w:val="000000" w:themeColor="text1"/>
        </w:rPr>
        <w:t>Outdoor unit</w:t>
      </w:r>
    </w:p>
    <w:p w14:paraId="30CB3B37" w14:textId="77777777" w:rsidR="00AA619C" w:rsidRDefault="00B8773A" w:rsidP="00AA619C">
      <w:pPr>
        <w:pStyle w:val="NormalWeb"/>
        <w:numPr>
          <w:ilvl w:val="1"/>
          <w:numId w:val="68"/>
        </w:numPr>
        <w:spacing w:before="0" w:beforeAutospacing="0" w:after="0" w:afterAutospacing="0" w:line="276" w:lineRule="auto"/>
        <w:rPr>
          <w:rFonts w:asciiTheme="minorHAnsi" w:hAnsiTheme="minorHAnsi" w:cs="Segoe UI"/>
          <w:color w:val="000000" w:themeColor="text1"/>
        </w:rPr>
      </w:pPr>
      <w:r w:rsidRPr="00AA619C">
        <w:rPr>
          <w:rFonts w:asciiTheme="minorHAnsi" w:hAnsiTheme="minorHAnsi" w:cs="Segoe UI"/>
          <w:color w:val="000000" w:themeColor="text1"/>
        </w:rPr>
        <w:t>Indoor unit(s)</w:t>
      </w:r>
    </w:p>
    <w:p w14:paraId="557E862B" w14:textId="77777777" w:rsidR="00AA619C" w:rsidRDefault="00B8773A" w:rsidP="00AA619C">
      <w:pPr>
        <w:pStyle w:val="NormalWeb"/>
        <w:numPr>
          <w:ilvl w:val="1"/>
          <w:numId w:val="68"/>
        </w:numPr>
        <w:spacing w:before="0" w:beforeAutospacing="0" w:after="0" w:afterAutospacing="0" w:line="276" w:lineRule="auto"/>
        <w:rPr>
          <w:rFonts w:asciiTheme="minorHAnsi" w:hAnsiTheme="minorHAnsi" w:cs="Segoe UI"/>
          <w:color w:val="000000" w:themeColor="text1"/>
        </w:rPr>
      </w:pPr>
      <w:r w:rsidRPr="00AA619C">
        <w:rPr>
          <w:rFonts w:asciiTheme="minorHAnsi" w:hAnsiTheme="minorHAnsi" w:cs="Segoe UI"/>
          <w:color w:val="000000" w:themeColor="text1"/>
        </w:rPr>
        <w:t>Exactly one Daikin One thermostat</w:t>
      </w:r>
    </w:p>
    <w:p w14:paraId="390347DC" w14:textId="77777777" w:rsidR="00AA619C" w:rsidRDefault="00DB1244" w:rsidP="00AA619C">
      <w:pPr>
        <w:pStyle w:val="NormalWeb"/>
        <w:numPr>
          <w:ilvl w:val="0"/>
          <w:numId w:val="68"/>
        </w:numPr>
        <w:spacing w:before="0" w:beforeAutospacing="0" w:after="0" w:afterAutospacing="0" w:line="276" w:lineRule="auto"/>
        <w:rPr>
          <w:rFonts w:asciiTheme="minorHAnsi" w:hAnsiTheme="minorHAnsi" w:cs="Segoe UI"/>
          <w:color w:val="000000" w:themeColor="text1"/>
        </w:rPr>
      </w:pPr>
      <w:r w:rsidRPr="00AA619C">
        <w:rPr>
          <w:rFonts w:asciiTheme="minorHAnsi" w:hAnsiTheme="minorHAnsi" w:cs="Segoe UI"/>
          <w:b/>
          <w:bCs/>
          <w:color w:val="000000" w:themeColor="text1"/>
        </w:rPr>
        <w:t xml:space="preserve">FIT System ID:  </w:t>
      </w:r>
      <w:r w:rsidRPr="00AA619C">
        <w:rPr>
          <w:rFonts w:asciiTheme="minorHAnsi" w:hAnsiTheme="minorHAnsi" w:cs="Segoe UI"/>
          <w:color w:val="000000" w:themeColor="text1"/>
        </w:rPr>
        <w:t xml:space="preserve">Unique ID that is created by SkyportEnergy when a Daikin One thermostat is associated with a FIT system and will be used for the lifetime of the system installation. The </w:t>
      </w:r>
      <w:r w:rsidR="0032177A" w:rsidRPr="00AA619C">
        <w:rPr>
          <w:rFonts w:asciiTheme="minorHAnsi" w:hAnsiTheme="minorHAnsi" w:cs="Segoe UI"/>
          <w:color w:val="000000" w:themeColor="text1"/>
        </w:rPr>
        <w:t xml:space="preserve">FIT System </w:t>
      </w:r>
      <w:r w:rsidRPr="00AA619C">
        <w:rPr>
          <w:rFonts w:asciiTheme="minorHAnsi" w:hAnsiTheme="minorHAnsi" w:cs="Segoe UI"/>
          <w:color w:val="000000" w:themeColor="text1"/>
        </w:rPr>
        <w:t xml:space="preserve">ID is independent of: </w:t>
      </w:r>
    </w:p>
    <w:p w14:paraId="52689714" w14:textId="77777777" w:rsidR="00AA619C" w:rsidRDefault="00DB1244" w:rsidP="00AA619C">
      <w:pPr>
        <w:pStyle w:val="NormalWeb"/>
        <w:numPr>
          <w:ilvl w:val="1"/>
          <w:numId w:val="68"/>
        </w:numPr>
        <w:spacing w:before="0" w:beforeAutospacing="0" w:after="0" w:afterAutospacing="0" w:line="276" w:lineRule="auto"/>
        <w:rPr>
          <w:rFonts w:asciiTheme="minorHAnsi" w:hAnsiTheme="minorHAnsi" w:cs="Segoe UI"/>
          <w:color w:val="000000" w:themeColor="text1"/>
        </w:rPr>
      </w:pPr>
      <w:r w:rsidRPr="00AA619C">
        <w:rPr>
          <w:rFonts w:asciiTheme="minorHAnsi" w:hAnsiTheme="minorHAnsi" w:cs="Segoe UI"/>
          <w:color w:val="000000" w:themeColor="text1"/>
        </w:rPr>
        <w:t>Utility</w:t>
      </w:r>
    </w:p>
    <w:p w14:paraId="77D9BF8E" w14:textId="77777777" w:rsidR="00AA619C" w:rsidRDefault="00DB1244" w:rsidP="00AA619C">
      <w:pPr>
        <w:pStyle w:val="NormalWeb"/>
        <w:numPr>
          <w:ilvl w:val="1"/>
          <w:numId w:val="68"/>
        </w:numPr>
        <w:spacing w:before="0" w:beforeAutospacing="0" w:after="0" w:afterAutospacing="0" w:line="276" w:lineRule="auto"/>
        <w:rPr>
          <w:rFonts w:asciiTheme="minorHAnsi" w:hAnsiTheme="minorHAnsi" w:cs="Segoe UI"/>
          <w:color w:val="000000" w:themeColor="text1"/>
        </w:rPr>
      </w:pPr>
      <w:r w:rsidRPr="00AA619C">
        <w:rPr>
          <w:rFonts w:asciiTheme="minorHAnsi" w:hAnsiTheme="minorHAnsi" w:cs="Segoe UI"/>
          <w:color w:val="000000" w:themeColor="text1"/>
        </w:rPr>
        <w:t>VPP program</w:t>
      </w:r>
    </w:p>
    <w:p w14:paraId="7CD226FF" w14:textId="77777777" w:rsidR="00AA619C" w:rsidRDefault="00DB1244" w:rsidP="00AA619C">
      <w:pPr>
        <w:pStyle w:val="NormalWeb"/>
        <w:numPr>
          <w:ilvl w:val="1"/>
          <w:numId w:val="68"/>
        </w:numPr>
        <w:spacing w:before="0" w:beforeAutospacing="0" w:after="0" w:afterAutospacing="0" w:line="276" w:lineRule="auto"/>
        <w:rPr>
          <w:rFonts w:asciiTheme="minorHAnsi" w:hAnsiTheme="minorHAnsi" w:cs="Segoe UI"/>
          <w:color w:val="000000" w:themeColor="text1"/>
        </w:rPr>
      </w:pPr>
      <w:r w:rsidRPr="00AA619C">
        <w:rPr>
          <w:rFonts w:asciiTheme="minorHAnsi" w:hAnsiTheme="minorHAnsi" w:cs="Segoe UI"/>
          <w:color w:val="000000" w:themeColor="text1"/>
        </w:rPr>
        <w:t>Leap</w:t>
      </w:r>
    </w:p>
    <w:p w14:paraId="0BD8D90F" w14:textId="329654F0" w:rsidR="00AA619C" w:rsidRDefault="00DB1244" w:rsidP="00AA619C">
      <w:pPr>
        <w:pStyle w:val="NormalWeb"/>
        <w:numPr>
          <w:ilvl w:val="1"/>
          <w:numId w:val="68"/>
        </w:numPr>
        <w:spacing w:before="0" w:beforeAutospacing="0" w:after="0" w:afterAutospacing="0" w:line="276" w:lineRule="auto"/>
        <w:rPr>
          <w:rFonts w:asciiTheme="minorHAnsi" w:hAnsiTheme="minorHAnsi" w:cs="Segoe UI"/>
          <w:color w:val="000000" w:themeColor="text1"/>
        </w:rPr>
      </w:pPr>
      <w:r w:rsidRPr="00AA619C">
        <w:rPr>
          <w:rFonts w:asciiTheme="minorHAnsi" w:hAnsiTheme="minorHAnsi" w:cs="Segoe UI"/>
          <w:color w:val="000000" w:themeColor="text1"/>
        </w:rPr>
        <w:t>Enrollment stat</w:t>
      </w:r>
      <w:r w:rsidR="001965AF">
        <w:rPr>
          <w:rFonts w:asciiTheme="minorHAnsi" w:hAnsiTheme="minorHAnsi" w:cs="Segoe UI"/>
          <w:color w:val="000000" w:themeColor="text1"/>
        </w:rPr>
        <w:t>us</w:t>
      </w:r>
    </w:p>
    <w:p w14:paraId="50188ED2" w14:textId="77978BBD" w:rsidR="00B8773A" w:rsidRPr="00AA619C" w:rsidRDefault="00B8773A" w:rsidP="00AA619C">
      <w:pPr>
        <w:pStyle w:val="NormalWeb"/>
        <w:numPr>
          <w:ilvl w:val="0"/>
          <w:numId w:val="68"/>
        </w:numPr>
        <w:spacing w:before="0" w:beforeAutospacing="0" w:after="0" w:afterAutospacing="0" w:line="276" w:lineRule="auto"/>
        <w:rPr>
          <w:rFonts w:asciiTheme="minorHAnsi" w:hAnsiTheme="minorHAnsi" w:cs="Segoe UI"/>
          <w:color w:val="000000" w:themeColor="text1"/>
        </w:rPr>
      </w:pPr>
      <w:r w:rsidRPr="00AA619C">
        <w:rPr>
          <w:rFonts w:asciiTheme="minorHAnsi" w:hAnsiTheme="minorHAnsi" w:cs="Segoe UI"/>
          <w:b/>
          <w:bCs/>
          <w:color w:val="000000" w:themeColor="text1"/>
        </w:rPr>
        <w:t>Site ID</w:t>
      </w:r>
      <w:r w:rsidR="00F6200C" w:rsidRPr="00AA619C">
        <w:rPr>
          <w:rFonts w:asciiTheme="minorHAnsi" w:hAnsiTheme="minorHAnsi" w:cs="Segoe UI"/>
          <w:b/>
          <w:bCs/>
          <w:color w:val="000000" w:themeColor="text1"/>
        </w:rPr>
        <w:t xml:space="preserve">: </w:t>
      </w:r>
      <w:r w:rsidR="00F6200C" w:rsidRPr="00AA619C">
        <w:rPr>
          <w:rFonts w:asciiTheme="minorHAnsi" w:hAnsiTheme="minorHAnsi" w:cs="Segoe UI"/>
          <w:color w:val="000000" w:themeColor="text1"/>
        </w:rPr>
        <w:t xml:space="preserve">Unique ID that is </w:t>
      </w:r>
      <w:r w:rsidR="00DB1244" w:rsidRPr="00AA619C">
        <w:rPr>
          <w:rFonts w:asciiTheme="minorHAnsi" w:hAnsiTheme="minorHAnsi" w:cs="Segoe UI"/>
          <w:color w:val="000000" w:themeColor="text1"/>
        </w:rPr>
        <w:t xml:space="preserve">created </w:t>
      </w:r>
      <w:r w:rsidRPr="00AA619C">
        <w:rPr>
          <w:rFonts w:asciiTheme="minorHAnsi" w:hAnsiTheme="minorHAnsi" w:cs="Segoe UI"/>
          <w:color w:val="000000" w:themeColor="text1"/>
        </w:rPr>
        <w:t xml:space="preserve">by SkyportEnergy </w:t>
      </w:r>
      <w:r w:rsidR="00F6200C" w:rsidRPr="00AA619C">
        <w:rPr>
          <w:rFonts w:asciiTheme="minorHAnsi" w:hAnsiTheme="minorHAnsi" w:cs="Segoe UI"/>
          <w:color w:val="000000" w:themeColor="text1"/>
        </w:rPr>
        <w:t xml:space="preserve">during onboarding and will be used for the </w:t>
      </w:r>
      <w:r w:rsidRPr="00AA619C">
        <w:rPr>
          <w:rFonts w:asciiTheme="minorHAnsi" w:hAnsiTheme="minorHAnsi" w:cs="Segoe UI"/>
          <w:color w:val="000000" w:themeColor="text1"/>
        </w:rPr>
        <w:t>lifetime of the physical address</w:t>
      </w:r>
      <w:r w:rsidR="00F6200C" w:rsidRPr="00AA619C">
        <w:rPr>
          <w:rFonts w:asciiTheme="minorHAnsi" w:hAnsiTheme="minorHAnsi" w:cs="Segoe UI"/>
          <w:color w:val="000000" w:themeColor="text1"/>
        </w:rPr>
        <w:t>. The Site ID is i</w:t>
      </w:r>
      <w:r w:rsidRPr="00AA619C">
        <w:rPr>
          <w:rFonts w:asciiTheme="minorHAnsi" w:hAnsiTheme="minorHAnsi" w:cs="Segoe UI"/>
          <w:color w:val="000000" w:themeColor="text1"/>
        </w:rPr>
        <w:t xml:space="preserve">ndependent of: </w:t>
      </w:r>
    </w:p>
    <w:p w14:paraId="1997990E" w14:textId="77777777" w:rsidR="00AA619C" w:rsidRDefault="00AA619C" w:rsidP="00AA619C">
      <w:pPr>
        <w:pStyle w:val="NormalWeb"/>
        <w:numPr>
          <w:ilvl w:val="1"/>
          <w:numId w:val="68"/>
        </w:numPr>
        <w:spacing w:before="0" w:beforeAutospacing="0" w:after="0" w:afterAutospacing="0" w:line="276" w:lineRule="auto"/>
        <w:rPr>
          <w:rFonts w:asciiTheme="minorHAnsi" w:hAnsiTheme="minorHAnsi" w:cs="Segoe UI"/>
          <w:color w:val="000000" w:themeColor="text1"/>
        </w:rPr>
      </w:pPr>
      <w:r w:rsidRPr="00AA619C">
        <w:rPr>
          <w:rFonts w:asciiTheme="minorHAnsi" w:hAnsiTheme="minorHAnsi" w:cs="Segoe UI"/>
          <w:color w:val="000000" w:themeColor="text1"/>
        </w:rPr>
        <w:t>Utility</w:t>
      </w:r>
    </w:p>
    <w:p w14:paraId="67D77A96" w14:textId="77777777" w:rsidR="00AA619C" w:rsidRDefault="00AA619C" w:rsidP="00AA619C">
      <w:pPr>
        <w:pStyle w:val="NormalWeb"/>
        <w:numPr>
          <w:ilvl w:val="1"/>
          <w:numId w:val="68"/>
        </w:numPr>
        <w:spacing w:before="0" w:beforeAutospacing="0" w:after="0" w:afterAutospacing="0" w:line="276" w:lineRule="auto"/>
        <w:rPr>
          <w:rFonts w:asciiTheme="minorHAnsi" w:hAnsiTheme="minorHAnsi" w:cs="Segoe UI"/>
          <w:color w:val="000000" w:themeColor="text1"/>
        </w:rPr>
      </w:pPr>
      <w:r w:rsidRPr="00AA619C">
        <w:rPr>
          <w:rFonts w:asciiTheme="minorHAnsi" w:hAnsiTheme="minorHAnsi" w:cs="Segoe UI"/>
          <w:color w:val="000000" w:themeColor="text1"/>
        </w:rPr>
        <w:t>VPP program</w:t>
      </w:r>
    </w:p>
    <w:p w14:paraId="5086B7CA" w14:textId="77777777" w:rsidR="00AA619C" w:rsidRDefault="00AA619C" w:rsidP="00AA619C">
      <w:pPr>
        <w:pStyle w:val="NormalWeb"/>
        <w:numPr>
          <w:ilvl w:val="1"/>
          <w:numId w:val="68"/>
        </w:numPr>
        <w:spacing w:before="0" w:beforeAutospacing="0" w:after="0" w:afterAutospacing="0" w:line="276" w:lineRule="auto"/>
        <w:rPr>
          <w:rFonts w:asciiTheme="minorHAnsi" w:hAnsiTheme="minorHAnsi" w:cs="Segoe UI"/>
          <w:color w:val="000000" w:themeColor="text1"/>
        </w:rPr>
      </w:pPr>
      <w:r w:rsidRPr="00AA619C">
        <w:rPr>
          <w:rFonts w:asciiTheme="minorHAnsi" w:hAnsiTheme="minorHAnsi" w:cs="Segoe UI"/>
          <w:color w:val="000000" w:themeColor="text1"/>
        </w:rPr>
        <w:t>Leap</w:t>
      </w:r>
    </w:p>
    <w:p w14:paraId="1F8FBBAC" w14:textId="1B0C9D05" w:rsidR="00AA619C" w:rsidRDefault="00AA619C" w:rsidP="00AA619C">
      <w:pPr>
        <w:pStyle w:val="NormalWeb"/>
        <w:numPr>
          <w:ilvl w:val="1"/>
          <w:numId w:val="68"/>
        </w:numPr>
        <w:spacing w:before="0" w:beforeAutospacing="0" w:after="0" w:afterAutospacing="0" w:line="276" w:lineRule="auto"/>
        <w:rPr>
          <w:rFonts w:asciiTheme="minorHAnsi" w:hAnsiTheme="minorHAnsi" w:cs="Segoe UI"/>
          <w:color w:val="000000" w:themeColor="text1"/>
        </w:rPr>
      </w:pPr>
      <w:r w:rsidRPr="00AA619C">
        <w:rPr>
          <w:rFonts w:asciiTheme="minorHAnsi" w:hAnsiTheme="minorHAnsi" w:cs="Segoe UI"/>
          <w:color w:val="000000" w:themeColor="text1"/>
        </w:rPr>
        <w:t>Enrollment stat</w:t>
      </w:r>
      <w:r w:rsidR="001965AF">
        <w:rPr>
          <w:rFonts w:asciiTheme="minorHAnsi" w:hAnsiTheme="minorHAnsi" w:cs="Segoe UI"/>
          <w:color w:val="000000" w:themeColor="text1"/>
        </w:rPr>
        <w:t>us</w:t>
      </w:r>
    </w:p>
    <w:p w14:paraId="2109EDB5" w14:textId="77777777" w:rsidR="00E0648F" w:rsidRPr="004D2659" w:rsidRDefault="00E0648F" w:rsidP="00E0648F">
      <w:pPr>
        <w:pStyle w:val="NormalWeb"/>
        <w:spacing w:before="0" w:beforeAutospacing="0" w:after="0" w:afterAutospacing="0" w:line="276" w:lineRule="auto"/>
        <w:ind w:left="1440"/>
        <w:rPr>
          <w:rFonts w:asciiTheme="minorHAnsi" w:hAnsiTheme="minorHAnsi" w:cs="Segoe UI"/>
          <w:color w:val="000000" w:themeColor="text1"/>
        </w:rPr>
      </w:pPr>
    </w:p>
    <w:p w14:paraId="23B205D0" w14:textId="5412FB59" w:rsidR="004D2659" w:rsidRPr="004D2659" w:rsidRDefault="004D2659" w:rsidP="00C71E2E">
      <w:pPr>
        <w:pStyle w:val="Heading3"/>
      </w:pPr>
      <w:bookmarkStart w:id="3" w:name="_Toc222488463"/>
      <w:r w:rsidRPr="004D2659">
        <w:lastRenderedPageBreak/>
        <w:t xml:space="preserve">Identify </w:t>
      </w:r>
      <w:r w:rsidR="0017629C">
        <w:t>Customer</w:t>
      </w:r>
      <w:r w:rsidRPr="004D2659">
        <w:t>s / Sites / Systems</w:t>
      </w:r>
      <w:bookmarkEnd w:id="3"/>
    </w:p>
    <w:p w14:paraId="3A423655" w14:textId="77777777" w:rsidR="004D2659" w:rsidRPr="004D2659" w:rsidRDefault="004D2659" w:rsidP="004D2659"/>
    <w:p w14:paraId="08C45DB2" w14:textId="3D826911" w:rsidR="00AA619C" w:rsidRPr="004D2659" w:rsidRDefault="0017629C" w:rsidP="00C71E2E">
      <w:pPr>
        <w:pStyle w:val="Heading4"/>
        <w:spacing w:line="276" w:lineRule="auto"/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t>Customer</w:t>
      </w:r>
      <w:r w:rsidR="00104F30" w:rsidRPr="004D2659">
        <w:rPr>
          <w:rFonts w:asciiTheme="majorHAnsi" w:hAnsiTheme="majorHAnsi"/>
        </w:rPr>
        <w:t xml:space="preserve"> Identity Management</w:t>
      </w:r>
    </w:p>
    <w:p w14:paraId="112FBC9F" w14:textId="1D46B53A" w:rsidR="00AA619C" w:rsidRDefault="00E0648F" w:rsidP="00C71E2E">
      <w:pPr>
        <w:pStyle w:val="ListParagraph"/>
        <w:numPr>
          <w:ilvl w:val="0"/>
          <w:numId w:val="71"/>
        </w:numPr>
        <w:tabs>
          <w:tab w:val="clear" w:pos="720"/>
          <w:tab w:val="num" w:pos="1080"/>
        </w:tabs>
        <w:spacing w:line="276" w:lineRule="auto"/>
        <w:ind w:left="1080"/>
        <w:rPr>
          <w:rFonts w:asciiTheme="minorHAnsi" w:hAnsiTheme="minorHAnsi" w:cs="Segoe UI"/>
          <w:color w:val="000000" w:themeColor="text1"/>
        </w:rPr>
      </w:pPr>
      <w:r>
        <w:rPr>
          <w:rFonts w:asciiTheme="minorHAnsi" w:hAnsiTheme="minorHAnsi" w:cs="Segoe UI"/>
          <w:color w:val="000000" w:themeColor="text1"/>
        </w:rPr>
        <w:t>C</w:t>
      </w:r>
      <w:r w:rsidR="00455F03" w:rsidRPr="00AA619C">
        <w:rPr>
          <w:rFonts w:asciiTheme="minorHAnsi" w:hAnsiTheme="minorHAnsi" w:cs="Segoe UI"/>
          <w:color w:val="000000" w:themeColor="text1"/>
        </w:rPr>
        <w:t xml:space="preserve">reate a SkyportEnergy </w:t>
      </w:r>
      <w:r w:rsidR="0017629C">
        <w:rPr>
          <w:rFonts w:asciiTheme="minorHAnsi" w:hAnsiTheme="minorHAnsi" w:cs="Segoe UI"/>
          <w:color w:val="000000" w:themeColor="text1"/>
        </w:rPr>
        <w:t>Customer</w:t>
      </w:r>
      <w:r w:rsidR="00455F03" w:rsidRPr="00AA619C">
        <w:rPr>
          <w:rFonts w:asciiTheme="minorHAnsi" w:hAnsiTheme="minorHAnsi" w:cs="Segoe UI"/>
          <w:color w:val="000000" w:themeColor="text1"/>
        </w:rPr>
        <w:t xml:space="preserve"> record. </w:t>
      </w:r>
    </w:p>
    <w:p w14:paraId="7E02B942" w14:textId="0FDA9B9F" w:rsidR="00AA619C" w:rsidRDefault="0017629C" w:rsidP="00C71E2E">
      <w:pPr>
        <w:pStyle w:val="ListParagraph"/>
        <w:numPr>
          <w:ilvl w:val="0"/>
          <w:numId w:val="71"/>
        </w:numPr>
        <w:tabs>
          <w:tab w:val="clear" w:pos="720"/>
          <w:tab w:val="num" w:pos="1080"/>
        </w:tabs>
        <w:spacing w:line="276" w:lineRule="auto"/>
        <w:ind w:left="1080"/>
        <w:rPr>
          <w:rFonts w:asciiTheme="minorHAnsi" w:hAnsiTheme="minorHAnsi" w:cs="Segoe UI"/>
          <w:color w:val="000000" w:themeColor="text1"/>
        </w:rPr>
      </w:pPr>
      <w:r>
        <w:rPr>
          <w:rFonts w:asciiTheme="minorHAnsi" w:hAnsiTheme="minorHAnsi" w:cs="Segoe UI"/>
          <w:color w:val="000000" w:themeColor="text1"/>
        </w:rPr>
        <w:t>Customer</w:t>
      </w:r>
      <w:r w:rsidR="00455F03" w:rsidRPr="00AA619C">
        <w:rPr>
          <w:rFonts w:asciiTheme="minorHAnsi" w:hAnsiTheme="minorHAnsi" w:cs="Segoe UI"/>
          <w:color w:val="000000" w:themeColor="text1"/>
        </w:rPr>
        <w:t xml:space="preserve"> identity shall be based on: </w:t>
      </w:r>
    </w:p>
    <w:p w14:paraId="7D31E310" w14:textId="77777777" w:rsidR="00AA619C" w:rsidRPr="00AA619C" w:rsidRDefault="0032177A" w:rsidP="00C71E2E">
      <w:pPr>
        <w:pStyle w:val="ListParagraph"/>
        <w:numPr>
          <w:ilvl w:val="1"/>
          <w:numId w:val="71"/>
        </w:numPr>
        <w:tabs>
          <w:tab w:val="clear" w:pos="1440"/>
          <w:tab w:val="num" w:pos="1800"/>
        </w:tabs>
        <w:spacing w:line="276" w:lineRule="auto"/>
        <w:ind w:left="1800"/>
        <w:rPr>
          <w:rFonts w:asciiTheme="minorHAnsi" w:hAnsiTheme="minorHAnsi" w:cs="Segoe UI"/>
          <w:color w:val="000000" w:themeColor="text1"/>
        </w:rPr>
      </w:pPr>
      <w:r w:rsidRPr="00AA619C">
        <w:rPr>
          <w:rFonts w:asciiTheme="minorHAnsi" w:hAnsiTheme="minorHAnsi" w:cs="Segoe UI"/>
        </w:rPr>
        <w:t>Skyport</w:t>
      </w:r>
      <w:r w:rsidR="003F08E0" w:rsidRPr="00AA619C">
        <w:rPr>
          <w:rFonts w:asciiTheme="minorHAnsi" w:hAnsiTheme="minorHAnsi" w:cs="Segoe UI"/>
        </w:rPr>
        <w:t>Home</w:t>
      </w:r>
      <w:r w:rsidRPr="00AA619C">
        <w:rPr>
          <w:rFonts w:asciiTheme="minorHAnsi" w:hAnsiTheme="minorHAnsi" w:cs="Segoe UI"/>
        </w:rPr>
        <w:t xml:space="preserve"> account (email / login): App-based identification</w:t>
      </w:r>
    </w:p>
    <w:p w14:paraId="03A8A880" w14:textId="616EBD33" w:rsidR="00AA619C" w:rsidRPr="00AA619C" w:rsidRDefault="0032177A" w:rsidP="00C71E2E">
      <w:pPr>
        <w:pStyle w:val="ListParagraph"/>
        <w:numPr>
          <w:ilvl w:val="1"/>
          <w:numId w:val="71"/>
        </w:numPr>
        <w:tabs>
          <w:tab w:val="clear" w:pos="1440"/>
          <w:tab w:val="num" w:pos="1800"/>
        </w:tabs>
        <w:spacing w:line="276" w:lineRule="auto"/>
        <w:ind w:left="1800"/>
        <w:rPr>
          <w:rFonts w:asciiTheme="minorHAnsi" w:hAnsiTheme="minorHAnsi" w:cs="Segoe UI"/>
          <w:color w:val="000000" w:themeColor="text1"/>
        </w:rPr>
      </w:pPr>
      <w:r w:rsidRPr="00AA619C">
        <w:rPr>
          <w:rFonts w:asciiTheme="minorHAnsi" w:hAnsiTheme="minorHAnsi" w:cs="Segoe UI"/>
        </w:rPr>
        <w:t xml:space="preserve">Daikin One thermostat ownership: </w:t>
      </w:r>
      <w:r w:rsidR="003F08E0" w:rsidRPr="00AA619C">
        <w:rPr>
          <w:rFonts w:asciiTheme="minorHAnsi" w:hAnsiTheme="minorHAnsi" w:cs="Segoe UI"/>
        </w:rPr>
        <w:t xml:space="preserve">Validation via </w:t>
      </w:r>
      <w:r w:rsidR="0017629C">
        <w:rPr>
          <w:rFonts w:asciiTheme="minorHAnsi" w:hAnsiTheme="minorHAnsi" w:cs="Segoe UI"/>
        </w:rPr>
        <w:t>customer</w:t>
      </w:r>
      <w:r w:rsidR="003F08E0" w:rsidRPr="00AA619C">
        <w:rPr>
          <w:rFonts w:asciiTheme="minorHAnsi" w:hAnsiTheme="minorHAnsi" w:cs="Segoe UI"/>
        </w:rPr>
        <w:t xml:space="preserve">-facing </w:t>
      </w:r>
      <w:r w:rsidRPr="00AA619C">
        <w:rPr>
          <w:rFonts w:asciiTheme="minorHAnsi" w:hAnsiTheme="minorHAnsi" w:cs="Segoe UI"/>
        </w:rPr>
        <w:t>physical device</w:t>
      </w:r>
      <w:r w:rsidR="00AA619C" w:rsidRPr="00AA619C">
        <w:rPr>
          <w:rFonts w:asciiTheme="minorHAnsi" w:hAnsiTheme="minorHAnsi" w:cs="Segoe UI"/>
        </w:rPr>
        <w:t>.</w:t>
      </w:r>
    </w:p>
    <w:p w14:paraId="69D1A5C7" w14:textId="41D2E647" w:rsidR="000E7F35" w:rsidRPr="00AA619C" w:rsidRDefault="0017629C" w:rsidP="00C71E2E">
      <w:pPr>
        <w:pStyle w:val="ListParagraph"/>
        <w:numPr>
          <w:ilvl w:val="0"/>
          <w:numId w:val="71"/>
        </w:numPr>
        <w:tabs>
          <w:tab w:val="clear" w:pos="720"/>
          <w:tab w:val="num" w:pos="1080"/>
        </w:tabs>
        <w:spacing w:line="276" w:lineRule="auto"/>
        <w:ind w:left="1080"/>
        <w:rPr>
          <w:rFonts w:asciiTheme="minorHAnsi" w:hAnsiTheme="minorHAnsi" w:cs="Segoe UI"/>
          <w:color w:val="000000" w:themeColor="text1"/>
        </w:rPr>
      </w:pPr>
      <w:r>
        <w:rPr>
          <w:rFonts w:asciiTheme="minorHAnsi" w:hAnsiTheme="minorHAnsi" w:cs="Segoe UI"/>
          <w:color w:val="000000" w:themeColor="text1"/>
        </w:rPr>
        <w:t>Customer</w:t>
      </w:r>
      <w:r w:rsidR="00455F03" w:rsidRPr="00AA619C">
        <w:rPr>
          <w:rFonts w:asciiTheme="minorHAnsi" w:hAnsiTheme="minorHAnsi" w:cs="Segoe UI"/>
          <w:color w:val="000000" w:themeColor="text1"/>
        </w:rPr>
        <w:t xml:space="preserve"> identity shall be independent of utility accounts.</w:t>
      </w:r>
    </w:p>
    <w:p w14:paraId="378E7DB1" w14:textId="77777777" w:rsidR="00AA619C" w:rsidRDefault="00AA619C" w:rsidP="00C71E2E">
      <w:pPr>
        <w:spacing w:line="276" w:lineRule="auto"/>
        <w:ind w:left="360"/>
        <w:rPr>
          <w:rFonts w:asciiTheme="minorHAnsi" w:hAnsiTheme="minorHAnsi" w:cs="Segoe UI"/>
          <w:b/>
          <w:bCs/>
          <w:color w:val="000000" w:themeColor="text1"/>
        </w:rPr>
      </w:pPr>
    </w:p>
    <w:p w14:paraId="15B16F72" w14:textId="22ABE575" w:rsidR="003F08E0" w:rsidRPr="004D2659" w:rsidRDefault="00104F30" w:rsidP="00C71E2E">
      <w:pPr>
        <w:pStyle w:val="Heading4"/>
        <w:spacing w:line="276" w:lineRule="auto"/>
        <w:ind w:left="360"/>
        <w:rPr>
          <w:rFonts w:asciiTheme="majorHAnsi" w:hAnsiTheme="majorHAnsi"/>
        </w:rPr>
      </w:pPr>
      <w:r w:rsidRPr="004D2659">
        <w:rPr>
          <w:rFonts w:asciiTheme="majorHAnsi" w:eastAsia="Times New Roman" w:hAnsiTheme="majorHAnsi"/>
        </w:rPr>
        <w:t>Site Identification</w:t>
      </w:r>
    </w:p>
    <w:p w14:paraId="1AC4FE0E" w14:textId="5EA146F4" w:rsidR="003F08E0" w:rsidRPr="003F08E0" w:rsidRDefault="00E0648F" w:rsidP="00C71E2E">
      <w:pPr>
        <w:pStyle w:val="ListParagraph"/>
        <w:numPr>
          <w:ilvl w:val="0"/>
          <w:numId w:val="54"/>
        </w:numPr>
        <w:tabs>
          <w:tab w:val="clear" w:pos="720"/>
          <w:tab w:val="num" w:pos="1080"/>
        </w:tabs>
        <w:spacing w:line="276" w:lineRule="auto"/>
        <w:ind w:left="1080"/>
        <w:rPr>
          <w:rFonts w:asciiTheme="minorHAnsi" w:hAnsiTheme="minorHAnsi" w:cs="Segoe UI"/>
          <w:b/>
          <w:bCs/>
          <w:color w:val="000000" w:themeColor="text1"/>
        </w:rPr>
      </w:pPr>
      <w:r>
        <w:rPr>
          <w:rFonts w:asciiTheme="minorHAnsi" w:hAnsiTheme="minorHAnsi" w:cs="Segoe UI"/>
        </w:rPr>
        <w:t>C</w:t>
      </w:r>
      <w:r w:rsidR="000E7F35" w:rsidRPr="003F08E0">
        <w:rPr>
          <w:rFonts w:asciiTheme="minorHAnsi" w:hAnsiTheme="minorHAnsi" w:cs="Segoe UI"/>
        </w:rPr>
        <w:t xml:space="preserve">reate a </w:t>
      </w:r>
      <w:r w:rsidR="000E7F35" w:rsidRPr="001965AF">
        <w:rPr>
          <w:rStyle w:val="Strong"/>
          <w:rFonts w:asciiTheme="minorHAnsi" w:eastAsiaTheme="majorEastAsia" w:hAnsiTheme="minorHAnsi" w:cs="Segoe UI"/>
          <w:b w:val="0"/>
          <w:bCs w:val="0"/>
        </w:rPr>
        <w:t>Site</w:t>
      </w:r>
      <w:r w:rsidR="000E7F35" w:rsidRPr="003F08E0">
        <w:rPr>
          <w:rFonts w:asciiTheme="minorHAnsi" w:hAnsiTheme="minorHAnsi" w:cs="Segoe UI"/>
        </w:rPr>
        <w:t xml:space="preserve"> representing a physical installation address</w:t>
      </w:r>
    </w:p>
    <w:p w14:paraId="67495170" w14:textId="77777777" w:rsidR="003F08E0" w:rsidRPr="003F08E0" w:rsidRDefault="000E7F35" w:rsidP="00C71E2E">
      <w:pPr>
        <w:pStyle w:val="ListParagraph"/>
        <w:numPr>
          <w:ilvl w:val="0"/>
          <w:numId w:val="54"/>
        </w:numPr>
        <w:tabs>
          <w:tab w:val="clear" w:pos="720"/>
          <w:tab w:val="num" w:pos="1080"/>
        </w:tabs>
        <w:spacing w:line="276" w:lineRule="auto"/>
        <w:ind w:left="1080"/>
        <w:rPr>
          <w:rFonts w:asciiTheme="minorHAnsi" w:hAnsiTheme="minorHAnsi" w:cs="Segoe UI"/>
          <w:b/>
          <w:bCs/>
          <w:color w:val="000000" w:themeColor="text1"/>
        </w:rPr>
      </w:pPr>
      <w:r w:rsidRPr="003F08E0">
        <w:rPr>
          <w:rFonts w:asciiTheme="minorHAnsi" w:hAnsiTheme="minorHAnsi" w:cs="Segoe UI"/>
        </w:rPr>
        <w:t xml:space="preserve">Each Site: </w:t>
      </w:r>
    </w:p>
    <w:p w14:paraId="20B56B55" w14:textId="1444E047" w:rsidR="003F08E0" w:rsidRPr="003F08E0" w:rsidRDefault="001965AF" w:rsidP="00C71E2E">
      <w:pPr>
        <w:pStyle w:val="ListParagraph"/>
        <w:numPr>
          <w:ilvl w:val="1"/>
          <w:numId w:val="54"/>
        </w:numPr>
        <w:tabs>
          <w:tab w:val="clear" w:pos="1440"/>
          <w:tab w:val="num" w:pos="1800"/>
        </w:tabs>
        <w:spacing w:line="276" w:lineRule="auto"/>
        <w:ind w:left="1800"/>
        <w:rPr>
          <w:rFonts w:asciiTheme="minorHAnsi" w:hAnsiTheme="minorHAnsi" w:cs="Segoe UI"/>
          <w:b/>
          <w:bCs/>
          <w:color w:val="000000" w:themeColor="text1"/>
        </w:rPr>
      </w:pPr>
      <w:r>
        <w:rPr>
          <w:rFonts w:asciiTheme="minorHAnsi" w:hAnsiTheme="minorHAnsi" w:cs="Segoe UI"/>
        </w:rPr>
        <w:t>R</w:t>
      </w:r>
      <w:r w:rsidR="000E7F35" w:rsidRPr="003F08E0">
        <w:rPr>
          <w:rFonts w:asciiTheme="minorHAnsi" w:hAnsiTheme="minorHAnsi" w:cs="Segoe UI"/>
        </w:rPr>
        <w:t>epresents one utility service location</w:t>
      </w:r>
    </w:p>
    <w:p w14:paraId="1EA21F5B" w14:textId="288167BC" w:rsidR="003F08E0" w:rsidRPr="003F08E0" w:rsidRDefault="001965AF" w:rsidP="00C71E2E">
      <w:pPr>
        <w:pStyle w:val="ListParagraph"/>
        <w:numPr>
          <w:ilvl w:val="1"/>
          <w:numId w:val="54"/>
        </w:numPr>
        <w:tabs>
          <w:tab w:val="clear" w:pos="1440"/>
          <w:tab w:val="num" w:pos="1800"/>
        </w:tabs>
        <w:spacing w:line="276" w:lineRule="auto"/>
        <w:ind w:left="1800"/>
        <w:rPr>
          <w:rFonts w:asciiTheme="minorHAnsi" w:hAnsiTheme="minorHAnsi" w:cs="Segoe UI"/>
          <w:b/>
          <w:bCs/>
          <w:color w:val="000000" w:themeColor="text1"/>
        </w:rPr>
      </w:pPr>
      <w:r>
        <w:rPr>
          <w:rFonts w:asciiTheme="minorHAnsi" w:hAnsiTheme="minorHAnsi" w:cs="Segoe UI"/>
        </w:rPr>
        <w:t>M</w:t>
      </w:r>
      <w:r w:rsidR="000E7F35" w:rsidRPr="003F08E0">
        <w:rPr>
          <w:rFonts w:asciiTheme="minorHAnsi" w:hAnsiTheme="minorHAnsi" w:cs="Segoe UI"/>
        </w:rPr>
        <w:t>ay contain one or more FIT systems</w:t>
      </w:r>
    </w:p>
    <w:p w14:paraId="27D75CB6" w14:textId="3D011A3A" w:rsidR="003F08E0" w:rsidRPr="003F08E0" w:rsidRDefault="001965AF" w:rsidP="00C71E2E">
      <w:pPr>
        <w:pStyle w:val="ListParagraph"/>
        <w:numPr>
          <w:ilvl w:val="1"/>
          <w:numId w:val="54"/>
        </w:numPr>
        <w:tabs>
          <w:tab w:val="clear" w:pos="1440"/>
          <w:tab w:val="num" w:pos="1800"/>
        </w:tabs>
        <w:spacing w:line="276" w:lineRule="auto"/>
        <w:ind w:left="1800"/>
        <w:rPr>
          <w:rFonts w:asciiTheme="minorHAnsi" w:hAnsiTheme="minorHAnsi" w:cs="Segoe UI"/>
          <w:b/>
          <w:bCs/>
          <w:color w:val="000000" w:themeColor="text1"/>
        </w:rPr>
      </w:pPr>
      <w:r>
        <w:rPr>
          <w:rFonts w:asciiTheme="minorHAnsi" w:hAnsiTheme="minorHAnsi" w:cs="Segoe UI"/>
        </w:rPr>
        <w:t>I</w:t>
      </w:r>
      <w:r w:rsidR="000E7F35" w:rsidRPr="003F08E0">
        <w:rPr>
          <w:rFonts w:asciiTheme="minorHAnsi" w:hAnsiTheme="minorHAnsi" w:cs="Segoe UI"/>
        </w:rPr>
        <w:t>s uniquely identifiable within SkyportEnerg</w:t>
      </w:r>
      <w:r w:rsidR="003F08E0">
        <w:rPr>
          <w:rFonts w:asciiTheme="minorHAnsi" w:hAnsiTheme="minorHAnsi" w:cs="Segoe UI"/>
        </w:rPr>
        <w:t>y</w:t>
      </w:r>
    </w:p>
    <w:p w14:paraId="404D25F7" w14:textId="6927B3F9" w:rsidR="000E7F35" w:rsidRPr="0006784D" w:rsidRDefault="000E7F35" w:rsidP="00C71E2E">
      <w:pPr>
        <w:pStyle w:val="ListParagraph"/>
        <w:numPr>
          <w:ilvl w:val="0"/>
          <w:numId w:val="54"/>
        </w:numPr>
        <w:tabs>
          <w:tab w:val="clear" w:pos="720"/>
          <w:tab w:val="num" w:pos="1080"/>
        </w:tabs>
        <w:spacing w:line="276" w:lineRule="auto"/>
        <w:ind w:left="1080"/>
        <w:rPr>
          <w:rFonts w:asciiTheme="minorHAnsi" w:hAnsiTheme="minorHAnsi" w:cs="Segoe UI"/>
          <w:b/>
          <w:bCs/>
          <w:color w:val="000000" w:themeColor="text1"/>
        </w:rPr>
      </w:pPr>
      <w:r w:rsidRPr="003F08E0">
        <w:rPr>
          <w:rFonts w:asciiTheme="minorHAnsi" w:hAnsiTheme="minorHAnsi" w:cs="Segoe UI"/>
        </w:rPr>
        <w:t xml:space="preserve">A </w:t>
      </w:r>
      <w:r w:rsidR="0017629C">
        <w:rPr>
          <w:rFonts w:asciiTheme="minorHAnsi" w:hAnsiTheme="minorHAnsi" w:cs="Segoe UI"/>
        </w:rPr>
        <w:t>Customer</w:t>
      </w:r>
      <w:r w:rsidRPr="003F08E0">
        <w:rPr>
          <w:rFonts w:asciiTheme="minorHAnsi" w:hAnsiTheme="minorHAnsi" w:cs="Segoe UI"/>
        </w:rPr>
        <w:t xml:space="preserve"> may have multiple Sites (e.g., primary home, second home)</w:t>
      </w:r>
    </w:p>
    <w:p w14:paraId="3B01890C" w14:textId="77777777" w:rsidR="0006784D" w:rsidRPr="0006784D" w:rsidRDefault="0006784D" w:rsidP="00C71E2E">
      <w:pPr>
        <w:pStyle w:val="ListParagraph"/>
        <w:spacing w:line="276" w:lineRule="auto"/>
        <w:ind w:left="1080"/>
        <w:rPr>
          <w:rFonts w:asciiTheme="minorHAnsi" w:hAnsiTheme="minorHAnsi" w:cs="Segoe UI"/>
          <w:b/>
          <w:bCs/>
          <w:color w:val="000000" w:themeColor="text1"/>
        </w:rPr>
      </w:pPr>
    </w:p>
    <w:p w14:paraId="5EECDF1E" w14:textId="5055AF44" w:rsidR="00455F03" w:rsidRPr="004D2659" w:rsidRDefault="00D94D2E" w:rsidP="00C71E2E">
      <w:pPr>
        <w:pStyle w:val="Heading4"/>
        <w:spacing w:line="276" w:lineRule="auto"/>
        <w:ind w:left="360"/>
        <w:rPr>
          <w:rFonts w:asciiTheme="majorHAnsi" w:eastAsia="Times New Roman" w:hAnsiTheme="majorHAnsi"/>
        </w:rPr>
      </w:pPr>
      <w:r w:rsidRPr="004D2659">
        <w:rPr>
          <w:rFonts w:asciiTheme="majorHAnsi" w:hAnsiTheme="majorHAnsi"/>
        </w:rPr>
        <w:t>FIT System Discovery &amp; Confirmation</w:t>
      </w:r>
    </w:p>
    <w:p w14:paraId="74B642E8" w14:textId="28F365E4" w:rsidR="0006784D" w:rsidRDefault="004C4259" w:rsidP="00C71E2E">
      <w:pPr>
        <w:pStyle w:val="ListParagraph"/>
        <w:numPr>
          <w:ilvl w:val="0"/>
          <w:numId w:val="55"/>
        </w:numPr>
        <w:tabs>
          <w:tab w:val="clear" w:pos="720"/>
          <w:tab w:val="num" w:pos="1080"/>
        </w:tabs>
        <w:spacing w:line="276" w:lineRule="auto"/>
        <w:ind w:left="1080"/>
        <w:rPr>
          <w:rFonts w:asciiTheme="minorHAnsi" w:hAnsiTheme="minorHAnsi" w:cs="Segoe UI"/>
          <w:color w:val="000000" w:themeColor="text1"/>
        </w:rPr>
      </w:pPr>
      <w:r>
        <w:rPr>
          <w:rFonts w:asciiTheme="minorHAnsi" w:hAnsiTheme="minorHAnsi" w:cs="Segoe UI"/>
          <w:color w:val="000000" w:themeColor="text1"/>
        </w:rPr>
        <w:t>D</w:t>
      </w:r>
      <w:r w:rsidR="00D94D2E" w:rsidRPr="0006784D">
        <w:rPr>
          <w:rFonts w:asciiTheme="minorHAnsi" w:hAnsiTheme="minorHAnsi" w:cs="Segoe UI"/>
          <w:color w:val="000000" w:themeColor="text1"/>
        </w:rPr>
        <w:t>iscover all FIT systems at a Site using</w:t>
      </w:r>
      <w:r w:rsidR="0006784D">
        <w:rPr>
          <w:rFonts w:asciiTheme="minorHAnsi" w:hAnsiTheme="minorHAnsi" w:cs="Segoe UI"/>
          <w:color w:val="000000" w:themeColor="text1"/>
        </w:rPr>
        <w:t xml:space="preserve"> </w:t>
      </w:r>
      <w:r w:rsidR="00D94D2E" w:rsidRPr="0006784D">
        <w:rPr>
          <w:rFonts w:asciiTheme="minorHAnsi" w:hAnsiTheme="minorHAnsi" w:cs="Segoe UI"/>
          <w:color w:val="000000" w:themeColor="text1"/>
        </w:rPr>
        <w:t>Daikin One thermostat associations</w:t>
      </w:r>
    </w:p>
    <w:p w14:paraId="56550F51" w14:textId="5E721927" w:rsidR="0006784D" w:rsidRDefault="0017629C" w:rsidP="00C71E2E">
      <w:pPr>
        <w:pStyle w:val="ListParagraph"/>
        <w:numPr>
          <w:ilvl w:val="0"/>
          <w:numId w:val="55"/>
        </w:numPr>
        <w:tabs>
          <w:tab w:val="clear" w:pos="720"/>
          <w:tab w:val="num" w:pos="1080"/>
        </w:tabs>
        <w:spacing w:line="276" w:lineRule="auto"/>
        <w:ind w:left="1080"/>
        <w:rPr>
          <w:rFonts w:asciiTheme="minorHAnsi" w:hAnsiTheme="minorHAnsi" w:cs="Segoe UI"/>
          <w:color w:val="000000" w:themeColor="text1"/>
        </w:rPr>
      </w:pPr>
      <w:r>
        <w:rPr>
          <w:rFonts w:asciiTheme="minorHAnsi" w:hAnsiTheme="minorHAnsi" w:cs="Segoe UI"/>
          <w:color w:val="000000" w:themeColor="text1"/>
        </w:rPr>
        <w:t>Customer</w:t>
      </w:r>
      <w:r w:rsidR="00D94D2E" w:rsidRPr="0006784D">
        <w:rPr>
          <w:rFonts w:asciiTheme="minorHAnsi" w:hAnsiTheme="minorHAnsi" w:cs="Segoe UI"/>
          <w:color w:val="000000" w:themeColor="text1"/>
        </w:rPr>
        <w:t xml:space="preserve">s shall: </w:t>
      </w:r>
    </w:p>
    <w:p w14:paraId="1AD20300" w14:textId="2F7F2610" w:rsidR="0006784D" w:rsidRDefault="001965AF" w:rsidP="00C71E2E">
      <w:pPr>
        <w:pStyle w:val="ListParagraph"/>
        <w:numPr>
          <w:ilvl w:val="1"/>
          <w:numId w:val="55"/>
        </w:numPr>
        <w:tabs>
          <w:tab w:val="clear" w:pos="1440"/>
          <w:tab w:val="num" w:pos="1800"/>
        </w:tabs>
        <w:spacing w:line="276" w:lineRule="auto"/>
        <w:ind w:left="1800"/>
        <w:rPr>
          <w:rFonts w:asciiTheme="minorHAnsi" w:hAnsiTheme="minorHAnsi" w:cs="Segoe UI"/>
          <w:color w:val="000000" w:themeColor="text1"/>
        </w:rPr>
      </w:pPr>
      <w:r>
        <w:rPr>
          <w:rFonts w:asciiTheme="minorHAnsi" w:hAnsiTheme="minorHAnsi" w:cs="Segoe UI"/>
          <w:color w:val="000000" w:themeColor="text1"/>
        </w:rPr>
        <w:t>V</w:t>
      </w:r>
      <w:r w:rsidR="00D94D2E" w:rsidRPr="0006784D">
        <w:rPr>
          <w:rFonts w:asciiTheme="minorHAnsi" w:hAnsiTheme="minorHAnsi" w:cs="Segoe UI"/>
          <w:color w:val="000000" w:themeColor="text1"/>
        </w:rPr>
        <w:t>iew all detected FIT systems at the Site</w:t>
      </w:r>
    </w:p>
    <w:p w14:paraId="3F7E23AF" w14:textId="34998C1C" w:rsidR="00D94D2E" w:rsidRDefault="001965AF" w:rsidP="00C71E2E">
      <w:pPr>
        <w:pStyle w:val="ListParagraph"/>
        <w:numPr>
          <w:ilvl w:val="1"/>
          <w:numId w:val="55"/>
        </w:numPr>
        <w:tabs>
          <w:tab w:val="clear" w:pos="1440"/>
          <w:tab w:val="num" w:pos="1800"/>
        </w:tabs>
        <w:spacing w:line="276" w:lineRule="auto"/>
        <w:ind w:left="1800"/>
        <w:rPr>
          <w:rFonts w:asciiTheme="minorHAnsi" w:hAnsiTheme="minorHAnsi" w:cs="Segoe UI"/>
          <w:color w:val="000000" w:themeColor="text1"/>
        </w:rPr>
      </w:pPr>
      <w:r>
        <w:rPr>
          <w:rFonts w:asciiTheme="minorHAnsi" w:hAnsiTheme="minorHAnsi" w:cs="Segoe UI"/>
          <w:color w:val="000000" w:themeColor="text1"/>
        </w:rPr>
        <w:t>E</w:t>
      </w:r>
      <w:r w:rsidR="00D94D2E" w:rsidRPr="0006784D">
        <w:rPr>
          <w:rFonts w:asciiTheme="minorHAnsi" w:hAnsiTheme="minorHAnsi" w:cs="Segoe UI"/>
          <w:color w:val="000000" w:themeColor="text1"/>
        </w:rPr>
        <w:t>xplicitly select which FIT system(s) they wish to enroll</w:t>
      </w:r>
    </w:p>
    <w:p w14:paraId="163C1DE4" w14:textId="77777777" w:rsidR="001965AF" w:rsidRPr="00AA619C" w:rsidRDefault="001965AF" w:rsidP="00C71E2E">
      <w:pPr>
        <w:pStyle w:val="ListParagraph"/>
        <w:spacing w:line="276" w:lineRule="auto"/>
        <w:ind w:left="1800"/>
        <w:rPr>
          <w:rFonts w:asciiTheme="minorHAnsi" w:hAnsiTheme="minorHAnsi" w:cs="Segoe UI"/>
          <w:color w:val="000000" w:themeColor="text1"/>
        </w:rPr>
      </w:pPr>
    </w:p>
    <w:p w14:paraId="22221C34" w14:textId="332A62BA" w:rsidR="000E7F35" w:rsidRPr="004D2659" w:rsidRDefault="000E7F35" w:rsidP="00C71E2E">
      <w:pPr>
        <w:pStyle w:val="Heading4"/>
        <w:spacing w:line="276" w:lineRule="auto"/>
        <w:ind w:left="360"/>
      </w:pPr>
      <w:r w:rsidRPr="004D2659">
        <w:rPr>
          <w:rStyle w:val="Strong"/>
          <w:rFonts w:asciiTheme="majorHAnsi" w:hAnsiTheme="majorHAnsi"/>
          <w:b w:val="0"/>
          <w:bCs w:val="0"/>
        </w:rPr>
        <w:t>System Association</w:t>
      </w:r>
    </w:p>
    <w:p w14:paraId="11A0C319" w14:textId="0F4F370B" w:rsidR="000E7F35" w:rsidRPr="00DB1244" w:rsidRDefault="004C4259" w:rsidP="00C71E2E">
      <w:pPr>
        <w:numPr>
          <w:ilvl w:val="0"/>
          <w:numId w:val="35"/>
        </w:numPr>
        <w:tabs>
          <w:tab w:val="clear" w:pos="720"/>
          <w:tab w:val="num" w:pos="1080"/>
        </w:tabs>
        <w:spacing w:line="276" w:lineRule="auto"/>
        <w:ind w:left="1080"/>
        <w:rPr>
          <w:rFonts w:asciiTheme="minorHAnsi" w:hAnsiTheme="minorHAnsi" w:cs="Segoe UI"/>
          <w:color w:val="000000" w:themeColor="text1"/>
        </w:rPr>
      </w:pPr>
      <w:r>
        <w:rPr>
          <w:rFonts w:asciiTheme="minorHAnsi" w:hAnsiTheme="minorHAnsi" w:cs="Segoe UI"/>
          <w:color w:val="000000" w:themeColor="text1"/>
        </w:rPr>
        <w:t>I</w:t>
      </w:r>
      <w:r w:rsidR="000E7F35" w:rsidRPr="00DB1244">
        <w:rPr>
          <w:rFonts w:asciiTheme="minorHAnsi" w:hAnsiTheme="minorHAnsi" w:cs="Segoe UI"/>
          <w:color w:val="000000" w:themeColor="text1"/>
        </w:rPr>
        <w:t xml:space="preserve">dentify and create a </w:t>
      </w:r>
      <w:r w:rsidR="000E7F35" w:rsidRPr="00C418E0">
        <w:rPr>
          <w:rStyle w:val="Strong"/>
          <w:rFonts w:asciiTheme="minorHAnsi" w:eastAsiaTheme="majorEastAsia" w:hAnsiTheme="minorHAnsi" w:cs="Segoe UI"/>
          <w:b w:val="0"/>
          <w:bCs w:val="0"/>
          <w:color w:val="000000" w:themeColor="text1"/>
        </w:rPr>
        <w:t>FIT System record</w:t>
      </w:r>
      <w:r w:rsidR="000E7F35" w:rsidRPr="00DB1244">
        <w:rPr>
          <w:rFonts w:asciiTheme="minorHAnsi" w:hAnsiTheme="minorHAnsi" w:cs="Segoe UI"/>
          <w:color w:val="000000" w:themeColor="text1"/>
        </w:rPr>
        <w:t xml:space="preserve"> for each </w:t>
      </w:r>
      <w:r w:rsidR="001965AF">
        <w:rPr>
          <w:rFonts w:asciiTheme="minorHAnsi" w:hAnsiTheme="minorHAnsi" w:cs="Segoe UI"/>
          <w:color w:val="000000" w:themeColor="text1"/>
        </w:rPr>
        <w:t xml:space="preserve">FIT </w:t>
      </w:r>
      <w:r w:rsidR="000E7F35" w:rsidRPr="00DB1244">
        <w:rPr>
          <w:rFonts w:asciiTheme="minorHAnsi" w:hAnsiTheme="minorHAnsi" w:cs="Segoe UI"/>
          <w:color w:val="000000" w:themeColor="text1"/>
        </w:rPr>
        <w:t>system at a Site.</w:t>
      </w:r>
    </w:p>
    <w:p w14:paraId="29ECF528" w14:textId="47113290" w:rsidR="000E7F35" w:rsidRPr="00DB1244" w:rsidRDefault="000E7F35" w:rsidP="00C71E2E">
      <w:pPr>
        <w:numPr>
          <w:ilvl w:val="0"/>
          <w:numId w:val="35"/>
        </w:numPr>
        <w:tabs>
          <w:tab w:val="clear" w:pos="720"/>
          <w:tab w:val="num" w:pos="1080"/>
        </w:tabs>
        <w:spacing w:line="276" w:lineRule="auto"/>
        <w:ind w:left="1080"/>
        <w:rPr>
          <w:rFonts w:asciiTheme="minorHAnsi" w:hAnsiTheme="minorHAnsi" w:cs="Segoe UI"/>
          <w:color w:val="000000" w:themeColor="text1"/>
        </w:rPr>
      </w:pPr>
      <w:r w:rsidRPr="00DB1244">
        <w:rPr>
          <w:rFonts w:asciiTheme="minorHAnsi" w:hAnsiTheme="minorHAnsi" w:cs="Segoe UI"/>
          <w:color w:val="000000" w:themeColor="text1"/>
        </w:rPr>
        <w:t>FIT system</w:t>
      </w:r>
      <w:r w:rsidR="00C418E0">
        <w:rPr>
          <w:rFonts w:asciiTheme="minorHAnsi" w:hAnsiTheme="minorHAnsi" w:cs="Segoe UI"/>
          <w:color w:val="000000" w:themeColor="text1"/>
        </w:rPr>
        <w:t xml:space="preserve">s are </w:t>
      </w:r>
      <w:r w:rsidR="004D2659">
        <w:rPr>
          <w:rFonts w:asciiTheme="minorHAnsi" w:hAnsiTheme="minorHAnsi" w:cs="Segoe UI"/>
          <w:color w:val="000000" w:themeColor="text1"/>
        </w:rPr>
        <w:t>associated</w:t>
      </w:r>
      <w:r w:rsidR="00C418E0">
        <w:rPr>
          <w:rFonts w:asciiTheme="minorHAnsi" w:hAnsiTheme="minorHAnsi" w:cs="Segoe UI"/>
          <w:color w:val="000000" w:themeColor="text1"/>
        </w:rPr>
        <w:t xml:space="preserve"> with a</w:t>
      </w:r>
      <w:r w:rsidRPr="00DB1244">
        <w:rPr>
          <w:rFonts w:asciiTheme="minorHAnsi" w:hAnsiTheme="minorHAnsi" w:cs="Segoe UI"/>
          <w:color w:val="000000" w:themeColor="text1"/>
        </w:rPr>
        <w:t xml:space="preserve"> Site, </w:t>
      </w:r>
      <w:r w:rsidRPr="0006784D">
        <w:rPr>
          <w:rStyle w:val="Strong"/>
          <w:rFonts w:asciiTheme="minorHAnsi" w:eastAsiaTheme="majorEastAsia" w:hAnsiTheme="minorHAnsi" w:cs="Segoe UI"/>
          <w:b w:val="0"/>
          <w:bCs w:val="0"/>
          <w:color w:val="000000" w:themeColor="text1"/>
        </w:rPr>
        <w:t>n</w:t>
      </w:r>
      <w:r w:rsidR="00C418E0">
        <w:rPr>
          <w:rStyle w:val="Strong"/>
          <w:rFonts w:asciiTheme="minorHAnsi" w:eastAsiaTheme="majorEastAsia" w:hAnsiTheme="minorHAnsi" w:cs="Segoe UI"/>
          <w:b w:val="0"/>
          <w:bCs w:val="0"/>
          <w:color w:val="000000" w:themeColor="text1"/>
        </w:rPr>
        <w:t xml:space="preserve">ot a </w:t>
      </w:r>
      <w:r w:rsidR="0017629C">
        <w:rPr>
          <w:rStyle w:val="Strong"/>
          <w:rFonts w:asciiTheme="minorHAnsi" w:eastAsiaTheme="majorEastAsia" w:hAnsiTheme="minorHAnsi" w:cs="Segoe UI"/>
          <w:b w:val="0"/>
          <w:bCs w:val="0"/>
          <w:color w:val="000000" w:themeColor="text1"/>
        </w:rPr>
        <w:t>customer</w:t>
      </w:r>
      <w:r w:rsidRPr="0006784D">
        <w:rPr>
          <w:rFonts w:asciiTheme="minorHAnsi" w:hAnsiTheme="minorHAnsi" w:cs="Segoe UI"/>
          <w:b/>
          <w:bCs/>
          <w:color w:val="000000" w:themeColor="text1"/>
        </w:rPr>
        <w:t>.</w:t>
      </w:r>
    </w:p>
    <w:p w14:paraId="4A092E8C" w14:textId="61DC849C" w:rsidR="001965AF" w:rsidRPr="004C4259" w:rsidRDefault="0017629C" w:rsidP="001965AF">
      <w:pPr>
        <w:numPr>
          <w:ilvl w:val="0"/>
          <w:numId w:val="35"/>
        </w:numPr>
        <w:tabs>
          <w:tab w:val="clear" w:pos="720"/>
          <w:tab w:val="num" w:pos="1080"/>
        </w:tabs>
        <w:spacing w:line="276" w:lineRule="auto"/>
        <w:ind w:left="1080"/>
        <w:rPr>
          <w:rFonts w:asciiTheme="minorHAnsi" w:hAnsiTheme="minorHAnsi" w:cs="Segoe UI"/>
          <w:color w:val="000000" w:themeColor="text1"/>
        </w:rPr>
      </w:pPr>
      <w:r>
        <w:rPr>
          <w:rFonts w:asciiTheme="minorHAnsi" w:hAnsiTheme="minorHAnsi" w:cs="Segoe UI"/>
          <w:color w:val="000000" w:themeColor="text1"/>
        </w:rPr>
        <w:t>Customer</w:t>
      </w:r>
      <w:r w:rsidR="000E7F35" w:rsidRPr="00DB1244">
        <w:rPr>
          <w:rFonts w:asciiTheme="minorHAnsi" w:hAnsiTheme="minorHAnsi" w:cs="Segoe UI"/>
          <w:color w:val="000000" w:themeColor="text1"/>
        </w:rPr>
        <w:t xml:space="preserve">s are granted access to </w:t>
      </w:r>
      <w:r w:rsidR="001965AF">
        <w:rPr>
          <w:rFonts w:asciiTheme="minorHAnsi" w:hAnsiTheme="minorHAnsi" w:cs="Segoe UI"/>
          <w:color w:val="000000" w:themeColor="text1"/>
        </w:rPr>
        <w:t xml:space="preserve">the </w:t>
      </w:r>
      <w:r w:rsidR="000E7F35" w:rsidRPr="00DB1244">
        <w:rPr>
          <w:rFonts w:asciiTheme="minorHAnsi" w:hAnsiTheme="minorHAnsi" w:cs="Segoe UI"/>
          <w:color w:val="000000" w:themeColor="text1"/>
        </w:rPr>
        <w:t>FIT system</w:t>
      </w:r>
    </w:p>
    <w:p w14:paraId="57C2355C" w14:textId="6E54E605" w:rsidR="00455F03" w:rsidRPr="004D2659" w:rsidRDefault="00455F03" w:rsidP="00C71E2E">
      <w:pPr>
        <w:pStyle w:val="Heading3"/>
      </w:pPr>
      <w:bookmarkStart w:id="4" w:name="_Toc222488464"/>
      <w:r w:rsidRPr="004D2659">
        <w:t>Initiate Authorization Process</w:t>
      </w:r>
      <w:bookmarkEnd w:id="4"/>
    </w:p>
    <w:p w14:paraId="68D595CA" w14:textId="77777777" w:rsidR="00AA619C" w:rsidRDefault="00AA619C" w:rsidP="001965AF">
      <w:pPr>
        <w:spacing w:line="276" w:lineRule="auto"/>
        <w:outlineLvl w:val="3"/>
        <w:rPr>
          <w:rFonts w:asciiTheme="minorHAnsi" w:hAnsiTheme="minorHAnsi" w:cs="Segoe UI"/>
          <w:b/>
          <w:bCs/>
        </w:rPr>
      </w:pPr>
    </w:p>
    <w:p w14:paraId="73BB9D35" w14:textId="75782793" w:rsidR="00455F03" w:rsidRPr="004D2659" w:rsidRDefault="00455F03" w:rsidP="00C71E2E">
      <w:pPr>
        <w:spacing w:line="276" w:lineRule="auto"/>
        <w:ind w:left="360"/>
        <w:rPr>
          <w:rFonts w:asciiTheme="minorHAnsi" w:hAnsiTheme="minorHAnsi" w:cs="Segoe UI"/>
        </w:rPr>
      </w:pPr>
      <w:r w:rsidRPr="004D2659">
        <w:rPr>
          <w:rStyle w:val="Heading4Char"/>
        </w:rPr>
        <w:t>Authorization Eligibility</w:t>
      </w:r>
      <w:r w:rsidR="001F7BE9" w:rsidRPr="004D2659">
        <w:rPr>
          <w:rFonts w:asciiTheme="minorHAnsi" w:hAnsiTheme="minorHAnsi" w:cs="Segoe UI"/>
        </w:rPr>
        <w:t xml:space="preserve">: </w:t>
      </w:r>
      <w:r w:rsidR="004D2659" w:rsidRPr="004D2659">
        <w:rPr>
          <w:rFonts w:asciiTheme="minorHAnsi" w:hAnsiTheme="minorHAnsi" w:cs="Segoe UI"/>
        </w:rPr>
        <w:t>El</w:t>
      </w:r>
      <w:r w:rsidRPr="00AA619C">
        <w:rPr>
          <w:rFonts w:asciiTheme="minorHAnsi" w:hAnsiTheme="minorHAnsi" w:cs="Segoe UI"/>
        </w:rPr>
        <w:t xml:space="preserve">igibility </w:t>
      </w:r>
      <w:r w:rsidR="004D2659">
        <w:rPr>
          <w:rFonts w:asciiTheme="minorHAnsi" w:hAnsiTheme="minorHAnsi" w:cs="Segoe UI"/>
        </w:rPr>
        <w:t>include</w:t>
      </w:r>
      <w:r w:rsidR="009D65BD">
        <w:rPr>
          <w:rFonts w:asciiTheme="minorHAnsi" w:hAnsiTheme="minorHAnsi" w:cs="Segoe UI"/>
        </w:rPr>
        <w:t>s the following</w:t>
      </w:r>
      <w:r w:rsidR="00D56D7F">
        <w:rPr>
          <w:rFonts w:asciiTheme="minorHAnsi" w:hAnsiTheme="minorHAnsi" w:cs="Segoe UI"/>
        </w:rPr>
        <w:t xml:space="preserve"> </w:t>
      </w:r>
      <w:r w:rsidR="004D2659">
        <w:rPr>
          <w:rFonts w:asciiTheme="minorHAnsi" w:hAnsiTheme="minorHAnsi" w:cs="Segoe UI"/>
        </w:rPr>
        <w:t xml:space="preserve">(Daikin can configure </w:t>
      </w:r>
      <w:r w:rsidR="004D2659" w:rsidRPr="001F7BE9">
        <w:rPr>
          <w:rFonts w:asciiTheme="minorHAnsi" w:hAnsiTheme="minorHAnsi" w:cs="Segoe UI"/>
        </w:rPr>
        <w:t xml:space="preserve">eligibility rules </w:t>
      </w:r>
      <w:r w:rsidR="004D2659">
        <w:rPr>
          <w:rFonts w:asciiTheme="minorHAnsi" w:hAnsiTheme="minorHAnsi" w:cs="Segoe UI"/>
        </w:rPr>
        <w:t>as needed)</w:t>
      </w:r>
      <w:r w:rsidRPr="00AA619C">
        <w:rPr>
          <w:rFonts w:asciiTheme="minorHAnsi" w:hAnsiTheme="minorHAnsi" w:cs="Segoe UI"/>
        </w:rPr>
        <w:t xml:space="preserve">: </w:t>
      </w:r>
    </w:p>
    <w:p w14:paraId="7F8AED6A" w14:textId="77777777" w:rsidR="00455F03" w:rsidRPr="00455F03" w:rsidRDefault="00455F03" w:rsidP="00C71E2E">
      <w:pPr>
        <w:numPr>
          <w:ilvl w:val="0"/>
          <w:numId w:val="15"/>
        </w:numPr>
        <w:tabs>
          <w:tab w:val="clear" w:pos="720"/>
          <w:tab w:val="num" w:pos="1080"/>
        </w:tabs>
        <w:spacing w:line="276" w:lineRule="auto"/>
        <w:ind w:left="1080"/>
        <w:rPr>
          <w:rFonts w:asciiTheme="minorHAnsi" w:hAnsiTheme="minorHAnsi" w:cs="Segoe UI"/>
        </w:rPr>
      </w:pPr>
      <w:r w:rsidRPr="00455F03">
        <w:rPr>
          <w:rFonts w:asciiTheme="minorHAnsi" w:hAnsiTheme="minorHAnsi" w:cs="Segoe UI"/>
        </w:rPr>
        <w:t>Site location</w:t>
      </w:r>
    </w:p>
    <w:p w14:paraId="0FC302C2" w14:textId="77777777" w:rsidR="00455F03" w:rsidRPr="00455F03" w:rsidRDefault="00455F03" w:rsidP="00C71E2E">
      <w:pPr>
        <w:numPr>
          <w:ilvl w:val="0"/>
          <w:numId w:val="15"/>
        </w:numPr>
        <w:tabs>
          <w:tab w:val="clear" w:pos="720"/>
          <w:tab w:val="num" w:pos="1080"/>
        </w:tabs>
        <w:spacing w:line="276" w:lineRule="auto"/>
        <w:ind w:left="1080"/>
        <w:rPr>
          <w:rFonts w:asciiTheme="minorHAnsi" w:hAnsiTheme="minorHAnsi" w:cs="Segoe UI"/>
        </w:rPr>
      </w:pPr>
      <w:r w:rsidRPr="00455F03">
        <w:rPr>
          <w:rFonts w:asciiTheme="minorHAnsi" w:hAnsiTheme="minorHAnsi" w:cs="Segoe UI"/>
        </w:rPr>
        <w:t>Program availability</w:t>
      </w:r>
    </w:p>
    <w:p w14:paraId="6007F462" w14:textId="530CC1CC" w:rsidR="00AF5B6C" w:rsidRPr="004D2659" w:rsidRDefault="00455F03" w:rsidP="00C71E2E">
      <w:pPr>
        <w:numPr>
          <w:ilvl w:val="0"/>
          <w:numId w:val="15"/>
        </w:numPr>
        <w:tabs>
          <w:tab w:val="clear" w:pos="720"/>
          <w:tab w:val="num" w:pos="1080"/>
        </w:tabs>
        <w:spacing w:line="276" w:lineRule="auto"/>
        <w:ind w:left="1080"/>
        <w:rPr>
          <w:rFonts w:asciiTheme="minorHAnsi" w:hAnsiTheme="minorHAnsi" w:cs="Segoe UI"/>
        </w:rPr>
      </w:pPr>
      <w:r w:rsidRPr="00455F03">
        <w:rPr>
          <w:rFonts w:asciiTheme="minorHAnsi" w:hAnsiTheme="minorHAnsi" w:cs="Segoe UI"/>
        </w:rPr>
        <w:t>FIT + Daikin One compatibility</w:t>
      </w:r>
    </w:p>
    <w:p w14:paraId="1CF0331C" w14:textId="70A77F0B" w:rsidR="007B5C1D" w:rsidRPr="001F7BE9" w:rsidRDefault="00455F03" w:rsidP="00E0648F">
      <w:pPr>
        <w:spacing w:line="276" w:lineRule="auto"/>
        <w:ind w:left="360"/>
        <w:outlineLvl w:val="3"/>
        <w:rPr>
          <w:rFonts w:asciiTheme="minorHAnsi" w:hAnsiTheme="minorHAnsi" w:cs="Segoe UI"/>
        </w:rPr>
      </w:pPr>
      <w:r w:rsidRPr="00455F03">
        <w:rPr>
          <w:rStyle w:val="Heading4Char"/>
        </w:rPr>
        <w:lastRenderedPageBreak/>
        <w:t>Authorization Initiation</w:t>
      </w:r>
      <w:r w:rsidR="007B5C1D" w:rsidRPr="00AA619C">
        <w:rPr>
          <w:rStyle w:val="Heading3Char"/>
        </w:rPr>
        <w:t>:</w:t>
      </w:r>
      <w:r w:rsidR="007B5C1D">
        <w:rPr>
          <w:rFonts w:asciiTheme="minorHAnsi" w:hAnsiTheme="minorHAnsi" w:cs="Segoe UI"/>
          <w:b/>
          <w:bCs/>
        </w:rPr>
        <w:t xml:space="preserve"> </w:t>
      </w:r>
      <w:r w:rsidR="001F7BE9" w:rsidRPr="001F7BE9">
        <w:rPr>
          <w:rFonts w:asciiTheme="minorHAnsi" w:hAnsiTheme="minorHAnsi" w:cs="Segoe UI"/>
        </w:rPr>
        <w:t>Initiate user authorization</w:t>
      </w:r>
      <w:r w:rsidR="007B5C1D" w:rsidRPr="001F7BE9">
        <w:rPr>
          <w:rFonts w:asciiTheme="minorHAnsi" w:hAnsiTheme="minorHAnsi" w:cs="Segoe UI"/>
        </w:rPr>
        <w:t xml:space="preserve"> </w:t>
      </w:r>
      <w:r w:rsidR="00E0648F">
        <w:rPr>
          <w:rFonts w:asciiTheme="minorHAnsi" w:hAnsiTheme="minorHAnsi" w:cs="Segoe UI"/>
        </w:rPr>
        <w:t xml:space="preserve">(includes below) </w:t>
      </w:r>
      <w:r w:rsidR="007B5C1D" w:rsidRPr="00455F03">
        <w:rPr>
          <w:rFonts w:asciiTheme="minorHAnsi" w:hAnsiTheme="minorHAnsi" w:cs="Segoe UI"/>
        </w:rPr>
        <w:t>within the SkyportEnergy</w:t>
      </w:r>
      <w:r w:rsidR="007B5C1D" w:rsidRPr="001F7BE9">
        <w:rPr>
          <w:rFonts w:asciiTheme="minorHAnsi" w:hAnsiTheme="minorHAnsi" w:cs="Segoe UI"/>
        </w:rPr>
        <w:t xml:space="preserve"> </w:t>
      </w:r>
      <w:r w:rsidR="007B5C1D" w:rsidRPr="00455F03">
        <w:rPr>
          <w:rFonts w:asciiTheme="minorHAnsi" w:hAnsiTheme="minorHAnsi" w:cs="Segoe UI"/>
        </w:rPr>
        <w:t>app</w:t>
      </w:r>
      <w:r w:rsidR="001F7BE9">
        <w:rPr>
          <w:rFonts w:asciiTheme="minorHAnsi" w:hAnsiTheme="minorHAnsi" w:cs="Segoe UI"/>
        </w:rPr>
        <w:t xml:space="preserve">. </w:t>
      </w:r>
    </w:p>
    <w:p w14:paraId="3A11CEF2" w14:textId="19389437" w:rsidR="007B5C1D" w:rsidRDefault="007B5C1D" w:rsidP="00E0648F">
      <w:pPr>
        <w:numPr>
          <w:ilvl w:val="0"/>
          <w:numId w:val="16"/>
        </w:numPr>
        <w:tabs>
          <w:tab w:val="clear" w:pos="720"/>
          <w:tab w:val="num" w:pos="1080"/>
        </w:tabs>
        <w:spacing w:line="276" w:lineRule="auto"/>
        <w:ind w:left="1080"/>
        <w:rPr>
          <w:rFonts w:asciiTheme="minorHAnsi" w:hAnsiTheme="minorHAnsi" w:cs="Segoe UI"/>
        </w:rPr>
      </w:pPr>
      <w:r>
        <w:rPr>
          <w:rFonts w:asciiTheme="minorHAnsi" w:hAnsiTheme="minorHAnsi" w:cs="Segoe UI"/>
        </w:rPr>
        <w:t>U</w:t>
      </w:r>
      <w:r w:rsidR="00455F03" w:rsidRPr="00455F03">
        <w:rPr>
          <w:rFonts w:asciiTheme="minorHAnsi" w:hAnsiTheme="minorHAnsi" w:cs="Segoe UI"/>
        </w:rPr>
        <w:t>tility meter data acces</w:t>
      </w:r>
      <w:r>
        <w:rPr>
          <w:rFonts w:asciiTheme="minorHAnsi" w:hAnsiTheme="minorHAnsi" w:cs="Segoe UI"/>
        </w:rPr>
        <w:t>s</w:t>
      </w:r>
    </w:p>
    <w:p w14:paraId="1352E3F6" w14:textId="22EF5E06" w:rsidR="0032177A" w:rsidRPr="00455F03" w:rsidRDefault="007B5C1D" w:rsidP="00C71E2E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rPr>
          <w:rFonts w:asciiTheme="minorHAnsi" w:hAnsiTheme="minorHAnsi" w:cs="Segoe UI"/>
        </w:rPr>
      </w:pPr>
      <w:r>
        <w:rPr>
          <w:rFonts w:asciiTheme="minorHAnsi" w:hAnsiTheme="minorHAnsi" w:cs="Segoe UI"/>
        </w:rPr>
        <w:t>P</w:t>
      </w:r>
      <w:r w:rsidR="00455F03" w:rsidRPr="00455F03">
        <w:rPr>
          <w:rFonts w:asciiTheme="minorHAnsi" w:hAnsiTheme="minorHAnsi" w:cs="Segoe UI"/>
        </w:rPr>
        <w:t>rogram consent for load control</w:t>
      </w:r>
    </w:p>
    <w:p w14:paraId="35ECC648" w14:textId="268CB4B6" w:rsidR="00AF5B6C" w:rsidRPr="00AA619C" w:rsidRDefault="00455F03" w:rsidP="00C71E2E">
      <w:pPr>
        <w:spacing w:line="276" w:lineRule="auto"/>
        <w:ind w:left="360"/>
        <w:outlineLvl w:val="3"/>
        <w:rPr>
          <w:rFonts w:asciiTheme="minorHAnsi" w:hAnsiTheme="minorHAnsi"/>
        </w:rPr>
      </w:pPr>
      <w:r w:rsidRPr="004D2659">
        <w:rPr>
          <w:rStyle w:val="Heading4Char"/>
        </w:rPr>
        <w:t>Authorization State</w:t>
      </w:r>
      <w:r w:rsidR="00C71E2E">
        <w:rPr>
          <w:rStyle w:val="Heading4Char"/>
        </w:rPr>
        <w:t>:</w:t>
      </w:r>
      <w:r w:rsidR="001F7BE9" w:rsidRPr="00AA619C">
        <w:rPr>
          <w:rFonts w:asciiTheme="minorHAnsi" w:hAnsiTheme="minorHAnsi" w:cs="Segoe UI"/>
          <w:b/>
          <w:bCs/>
        </w:rPr>
        <w:t xml:space="preserve"> </w:t>
      </w:r>
      <w:r w:rsidR="002E6551" w:rsidRPr="00AA619C">
        <w:rPr>
          <w:rFonts w:asciiTheme="minorHAnsi" w:hAnsiTheme="minorHAnsi" w:cs="Segoe UI"/>
        </w:rPr>
        <w:t>Track and display the</w:t>
      </w:r>
      <w:r w:rsidR="002E6551" w:rsidRPr="00AA619C">
        <w:rPr>
          <w:rFonts w:asciiTheme="minorHAnsi" w:hAnsiTheme="minorHAnsi" w:cs="Segoe UI"/>
          <w:b/>
          <w:bCs/>
        </w:rPr>
        <w:t xml:space="preserve"> </w:t>
      </w:r>
      <w:r w:rsidR="00AF5B6C" w:rsidRPr="00AA619C">
        <w:rPr>
          <w:rFonts w:asciiTheme="minorHAnsi" w:hAnsiTheme="minorHAnsi" w:cs="Segoe UI"/>
        </w:rPr>
        <w:t>a</w:t>
      </w:r>
      <w:r w:rsidRPr="00AA619C">
        <w:rPr>
          <w:rFonts w:asciiTheme="minorHAnsi" w:hAnsiTheme="minorHAnsi" w:cs="Segoe UI"/>
        </w:rPr>
        <w:t xml:space="preserve">uthorization </w:t>
      </w:r>
      <w:r w:rsidR="00AF5B6C" w:rsidRPr="00AA619C">
        <w:rPr>
          <w:rFonts w:asciiTheme="minorHAnsi" w:hAnsiTheme="minorHAnsi" w:cs="Segoe UI"/>
        </w:rPr>
        <w:t>s</w:t>
      </w:r>
      <w:r w:rsidRPr="00AA619C">
        <w:rPr>
          <w:rFonts w:asciiTheme="minorHAnsi" w:hAnsiTheme="minorHAnsi" w:cs="Segoe UI"/>
        </w:rPr>
        <w:t xml:space="preserve">tatus </w:t>
      </w:r>
      <w:r w:rsidR="00C71E2E">
        <w:rPr>
          <w:rFonts w:asciiTheme="minorHAnsi" w:hAnsiTheme="minorHAnsi" w:cs="Segoe UI"/>
        </w:rPr>
        <w:t xml:space="preserve">(listed below) </w:t>
      </w:r>
      <w:r w:rsidRPr="00AA619C">
        <w:rPr>
          <w:rFonts w:asciiTheme="minorHAnsi" w:hAnsiTheme="minorHAnsi" w:cs="Segoe UI"/>
        </w:rPr>
        <w:t xml:space="preserve">per </w:t>
      </w:r>
      <w:r w:rsidR="0032177A" w:rsidRPr="00AA619C">
        <w:rPr>
          <w:rFonts w:asciiTheme="minorHAnsi" w:hAnsiTheme="minorHAnsi" w:cs="Segoe UI"/>
        </w:rPr>
        <w:t>FIT system</w:t>
      </w:r>
      <w:r w:rsidR="00C71E2E">
        <w:rPr>
          <w:rFonts w:asciiTheme="minorHAnsi" w:hAnsiTheme="minorHAnsi" w:cs="Segoe UI"/>
        </w:rPr>
        <w:t xml:space="preserve">. </w:t>
      </w:r>
      <w:r w:rsidR="00C71E2E" w:rsidRPr="002E6551">
        <w:rPr>
          <w:rFonts w:asciiTheme="minorHAnsi" w:hAnsiTheme="minorHAnsi" w:cs="Segoe UI"/>
        </w:rPr>
        <w:t>Time to complete authorizatio</w:t>
      </w:r>
      <w:r w:rsidR="00C71E2E">
        <w:rPr>
          <w:rFonts w:asciiTheme="minorHAnsi" w:hAnsiTheme="minorHAnsi" w:cs="Segoe UI"/>
        </w:rPr>
        <w:t>n can vary from s</w:t>
      </w:r>
      <w:r w:rsidR="00C71E2E" w:rsidRPr="002E6551">
        <w:rPr>
          <w:rFonts w:asciiTheme="minorHAnsi" w:hAnsiTheme="minorHAnsi" w:cs="Segoe UI"/>
        </w:rPr>
        <w:t>econds to days given dependency on third parties (</w:t>
      </w:r>
      <w:r w:rsidR="00C71E2E">
        <w:rPr>
          <w:rFonts w:asciiTheme="minorHAnsi" w:hAnsiTheme="minorHAnsi" w:cs="Segoe UI"/>
        </w:rPr>
        <w:t>u</w:t>
      </w:r>
      <w:r w:rsidR="00C71E2E" w:rsidRPr="002E6551">
        <w:rPr>
          <w:rFonts w:asciiTheme="minorHAnsi" w:hAnsiTheme="minorHAnsi" w:cs="Segoe UI"/>
        </w:rPr>
        <w:t xml:space="preserve">tility, </w:t>
      </w:r>
      <w:r w:rsidR="00C71E2E">
        <w:rPr>
          <w:rFonts w:asciiTheme="minorHAnsi" w:hAnsiTheme="minorHAnsi" w:cs="Segoe UI"/>
        </w:rPr>
        <w:t>a</w:t>
      </w:r>
      <w:r w:rsidR="00C71E2E" w:rsidRPr="002E6551">
        <w:rPr>
          <w:rFonts w:asciiTheme="minorHAnsi" w:hAnsiTheme="minorHAnsi" w:cs="Segoe UI"/>
        </w:rPr>
        <w:t xml:space="preserve">ggregator, etc.). </w:t>
      </w:r>
      <w:r w:rsidR="00C71E2E">
        <w:rPr>
          <w:rFonts w:asciiTheme="minorHAnsi" w:hAnsiTheme="minorHAnsi" w:cs="Segoe UI"/>
        </w:rPr>
        <w:t xml:space="preserve"> </w:t>
      </w:r>
    </w:p>
    <w:p w14:paraId="577F9A3C" w14:textId="77777777" w:rsidR="00AF5B6C" w:rsidRPr="00AF5B6C" w:rsidRDefault="00AF5B6C" w:rsidP="00C71E2E">
      <w:pPr>
        <w:pStyle w:val="ListParagraph"/>
        <w:numPr>
          <w:ilvl w:val="0"/>
          <w:numId w:val="50"/>
        </w:numPr>
        <w:tabs>
          <w:tab w:val="clear" w:pos="720"/>
          <w:tab w:val="num" w:pos="1080"/>
        </w:tabs>
        <w:spacing w:line="276" w:lineRule="auto"/>
        <w:ind w:left="1080"/>
        <w:rPr>
          <w:rFonts w:asciiTheme="minorHAnsi" w:hAnsiTheme="minorHAnsi" w:cs="Segoe UI"/>
        </w:rPr>
      </w:pPr>
      <w:r w:rsidRPr="00AF5B6C">
        <w:rPr>
          <w:rFonts w:asciiTheme="minorHAnsi" w:hAnsiTheme="minorHAnsi" w:cs="Courier New"/>
        </w:rPr>
        <w:t>Not Started</w:t>
      </w:r>
    </w:p>
    <w:p w14:paraId="554CE715" w14:textId="77777777" w:rsidR="00AF5B6C" w:rsidRPr="00AF5B6C" w:rsidRDefault="00AF5B6C" w:rsidP="00C71E2E">
      <w:pPr>
        <w:pStyle w:val="ListParagraph"/>
        <w:numPr>
          <w:ilvl w:val="0"/>
          <w:numId w:val="50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rPr>
          <w:rFonts w:asciiTheme="minorHAnsi" w:hAnsiTheme="minorHAnsi" w:cs="Segoe UI"/>
        </w:rPr>
      </w:pPr>
      <w:r w:rsidRPr="00AF5B6C">
        <w:rPr>
          <w:rFonts w:asciiTheme="minorHAnsi" w:hAnsiTheme="minorHAnsi" w:cs="Courier New"/>
        </w:rPr>
        <w:t>In Progress</w:t>
      </w:r>
    </w:p>
    <w:p w14:paraId="0249F111" w14:textId="77777777" w:rsidR="00AF5B6C" w:rsidRPr="00AF5B6C" w:rsidRDefault="00AF5B6C" w:rsidP="00C71E2E">
      <w:pPr>
        <w:pStyle w:val="ListParagraph"/>
        <w:numPr>
          <w:ilvl w:val="0"/>
          <w:numId w:val="50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rPr>
          <w:rFonts w:asciiTheme="minorHAnsi" w:hAnsiTheme="minorHAnsi" w:cs="Segoe UI"/>
        </w:rPr>
      </w:pPr>
      <w:r w:rsidRPr="00AF5B6C">
        <w:rPr>
          <w:rFonts w:asciiTheme="minorHAnsi" w:hAnsiTheme="minorHAnsi" w:cs="Courier New"/>
        </w:rPr>
        <w:t>Authorized</w:t>
      </w:r>
    </w:p>
    <w:p w14:paraId="69B1C3E2" w14:textId="77777777" w:rsidR="00AF5B6C" w:rsidRPr="00AF5B6C" w:rsidRDefault="00AF5B6C" w:rsidP="00C71E2E">
      <w:pPr>
        <w:pStyle w:val="ListParagraph"/>
        <w:numPr>
          <w:ilvl w:val="0"/>
          <w:numId w:val="50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rPr>
          <w:rFonts w:asciiTheme="minorHAnsi" w:hAnsiTheme="minorHAnsi" w:cs="Segoe UI"/>
        </w:rPr>
      </w:pPr>
      <w:r w:rsidRPr="00AF5B6C">
        <w:rPr>
          <w:rFonts w:asciiTheme="minorHAnsi" w:hAnsiTheme="minorHAnsi" w:cs="Courier New"/>
        </w:rPr>
        <w:t>Failed</w:t>
      </w:r>
    </w:p>
    <w:p w14:paraId="3D8987CC" w14:textId="2751C052" w:rsidR="00AF5B6C" w:rsidRPr="00C71E2E" w:rsidRDefault="00AF5B6C" w:rsidP="00C71E2E">
      <w:pPr>
        <w:pStyle w:val="ListParagraph"/>
        <w:numPr>
          <w:ilvl w:val="0"/>
          <w:numId w:val="50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rPr>
          <w:rFonts w:asciiTheme="minorHAnsi" w:hAnsiTheme="minorHAnsi" w:cs="Segoe UI"/>
        </w:rPr>
      </w:pPr>
      <w:r w:rsidRPr="00AF5B6C">
        <w:rPr>
          <w:rFonts w:asciiTheme="minorHAnsi" w:hAnsiTheme="minorHAnsi" w:cs="Courier New"/>
        </w:rPr>
        <w:t>Revoked/ Expired</w:t>
      </w:r>
    </w:p>
    <w:p w14:paraId="56119718" w14:textId="7B937A2F" w:rsidR="00455F03" w:rsidRPr="00C71E2E" w:rsidRDefault="00455F03" w:rsidP="00C71E2E">
      <w:pPr>
        <w:pStyle w:val="Heading3"/>
      </w:pPr>
      <w:bookmarkStart w:id="5" w:name="_Toc222488465"/>
      <w:r w:rsidRPr="00C71E2E">
        <w:t xml:space="preserve">Resolve Authorization Conflicts with </w:t>
      </w:r>
      <w:r w:rsidR="0017629C">
        <w:t>Customer</w:t>
      </w:r>
      <w:bookmarkEnd w:id="5"/>
    </w:p>
    <w:p w14:paraId="10E47E44" w14:textId="77777777" w:rsidR="004D2659" w:rsidRDefault="004D2659" w:rsidP="001965AF">
      <w:pPr>
        <w:spacing w:line="276" w:lineRule="auto"/>
        <w:outlineLvl w:val="3"/>
        <w:rPr>
          <w:rFonts w:asciiTheme="minorHAnsi" w:hAnsiTheme="minorHAnsi" w:cs="Segoe UI"/>
          <w:b/>
          <w:bCs/>
        </w:rPr>
      </w:pPr>
    </w:p>
    <w:p w14:paraId="54F56F7E" w14:textId="77263C4E" w:rsidR="00C418E0" w:rsidRPr="00AA619C" w:rsidRDefault="00455F03" w:rsidP="00C71E2E">
      <w:pPr>
        <w:spacing w:line="276" w:lineRule="auto"/>
        <w:ind w:left="360"/>
        <w:outlineLvl w:val="3"/>
        <w:rPr>
          <w:rFonts w:asciiTheme="minorHAnsi" w:hAnsiTheme="minorHAnsi" w:cs="Segoe UI"/>
          <w:b/>
          <w:bCs/>
        </w:rPr>
      </w:pPr>
      <w:r w:rsidRPr="004D2659">
        <w:rPr>
          <w:rStyle w:val="Heading4Char"/>
        </w:rPr>
        <w:t>Authorization Diagnostics</w:t>
      </w:r>
      <w:r w:rsidR="00C418E0" w:rsidRPr="00AA619C">
        <w:rPr>
          <w:rFonts w:asciiTheme="minorHAnsi" w:hAnsiTheme="minorHAnsi" w:cs="Segoe UI"/>
          <w:b/>
          <w:bCs/>
        </w:rPr>
        <w:t xml:space="preserve">: </w:t>
      </w:r>
      <w:r w:rsidR="00C418E0" w:rsidRPr="00AA619C">
        <w:rPr>
          <w:rFonts w:asciiTheme="minorHAnsi" w:hAnsiTheme="minorHAnsi" w:cs="Segoe UI"/>
        </w:rPr>
        <w:t>D</w:t>
      </w:r>
      <w:r w:rsidRPr="00AA619C">
        <w:rPr>
          <w:rFonts w:asciiTheme="minorHAnsi" w:hAnsiTheme="minorHAnsi" w:cs="Segoe UI"/>
        </w:rPr>
        <w:t xml:space="preserve">etect and classify authorization failures, including: </w:t>
      </w:r>
    </w:p>
    <w:p w14:paraId="0442CCE5" w14:textId="77777777" w:rsidR="00C418E0" w:rsidRPr="00C418E0" w:rsidRDefault="00C418E0" w:rsidP="00C71E2E">
      <w:pPr>
        <w:pStyle w:val="ListParagraph"/>
        <w:numPr>
          <w:ilvl w:val="0"/>
          <w:numId w:val="57"/>
        </w:numPr>
        <w:tabs>
          <w:tab w:val="clear" w:pos="720"/>
          <w:tab w:val="num" w:pos="1080"/>
        </w:tabs>
        <w:spacing w:line="276" w:lineRule="auto"/>
        <w:ind w:left="1080"/>
        <w:outlineLvl w:val="3"/>
        <w:rPr>
          <w:rFonts w:asciiTheme="minorHAnsi" w:hAnsiTheme="minorHAnsi" w:cs="Segoe UI"/>
          <w:b/>
          <w:bCs/>
        </w:rPr>
      </w:pPr>
      <w:r>
        <w:rPr>
          <w:rFonts w:asciiTheme="minorHAnsi" w:hAnsiTheme="minorHAnsi" w:cs="Segoe UI"/>
        </w:rPr>
        <w:t>U</w:t>
      </w:r>
      <w:r w:rsidR="00455F03" w:rsidRPr="00C418E0">
        <w:rPr>
          <w:rFonts w:asciiTheme="minorHAnsi" w:hAnsiTheme="minorHAnsi" w:cs="Segoe UI"/>
        </w:rPr>
        <w:t>tility access revoked</w:t>
      </w:r>
    </w:p>
    <w:p w14:paraId="3F660A8E" w14:textId="77777777" w:rsidR="00C418E0" w:rsidRPr="00C418E0" w:rsidRDefault="00C418E0" w:rsidP="00C71E2E">
      <w:pPr>
        <w:pStyle w:val="ListParagraph"/>
        <w:numPr>
          <w:ilvl w:val="0"/>
          <w:numId w:val="57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outlineLvl w:val="3"/>
        <w:rPr>
          <w:rFonts w:asciiTheme="minorHAnsi" w:hAnsiTheme="minorHAnsi" w:cs="Segoe UI"/>
          <w:b/>
          <w:bCs/>
        </w:rPr>
      </w:pPr>
      <w:r>
        <w:rPr>
          <w:rFonts w:asciiTheme="minorHAnsi" w:hAnsiTheme="minorHAnsi" w:cs="Segoe UI"/>
        </w:rPr>
        <w:t>I</w:t>
      </w:r>
      <w:r w:rsidR="00455F03" w:rsidRPr="00C418E0">
        <w:rPr>
          <w:rFonts w:asciiTheme="minorHAnsi" w:hAnsiTheme="minorHAnsi" w:cs="Segoe UI"/>
        </w:rPr>
        <w:t>ncorrect service addres</w:t>
      </w:r>
      <w:r>
        <w:rPr>
          <w:rFonts w:asciiTheme="minorHAnsi" w:hAnsiTheme="minorHAnsi" w:cs="Segoe UI"/>
        </w:rPr>
        <w:t>s</w:t>
      </w:r>
    </w:p>
    <w:p w14:paraId="3A14F12D" w14:textId="77777777" w:rsidR="00C418E0" w:rsidRPr="00C418E0" w:rsidRDefault="00C418E0" w:rsidP="00C71E2E">
      <w:pPr>
        <w:pStyle w:val="ListParagraph"/>
        <w:numPr>
          <w:ilvl w:val="0"/>
          <w:numId w:val="57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outlineLvl w:val="3"/>
        <w:rPr>
          <w:rFonts w:asciiTheme="minorHAnsi" w:hAnsiTheme="minorHAnsi" w:cs="Segoe UI"/>
          <w:b/>
          <w:bCs/>
        </w:rPr>
      </w:pPr>
      <w:r>
        <w:rPr>
          <w:rFonts w:asciiTheme="minorHAnsi" w:hAnsiTheme="minorHAnsi" w:cs="Segoe UI"/>
        </w:rPr>
        <w:t>C</w:t>
      </w:r>
      <w:r w:rsidR="00455F03" w:rsidRPr="00C418E0">
        <w:rPr>
          <w:rFonts w:asciiTheme="minorHAnsi" w:hAnsiTheme="minorHAnsi" w:cs="Segoe UI"/>
        </w:rPr>
        <w:t>onflicting enrollments</w:t>
      </w:r>
    </w:p>
    <w:p w14:paraId="5DBE5C1F" w14:textId="77777777" w:rsidR="00C418E0" w:rsidRPr="00C418E0" w:rsidRDefault="00C418E0" w:rsidP="00C71E2E">
      <w:pPr>
        <w:pStyle w:val="ListParagraph"/>
        <w:numPr>
          <w:ilvl w:val="0"/>
          <w:numId w:val="57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outlineLvl w:val="3"/>
        <w:rPr>
          <w:rFonts w:asciiTheme="minorHAnsi" w:hAnsiTheme="minorHAnsi" w:cs="Segoe UI"/>
          <w:b/>
          <w:bCs/>
        </w:rPr>
      </w:pPr>
      <w:r w:rsidRPr="00C418E0">
        <w:rPr>
          <w:rFonts w:asciiTheme="minorHAnsi" w:hAnsiTheme="minorHAnsi" w:cs="Segoe UI"/>
        </w:rPr>
        <w:t>I</w:t>
      </w:r>
      <w:r w:rsidR="00455F03" w:rsidRPr="00C418E0">
        <w:rPr>
          <w:rFonts w:asciiTheme="minorHAnsi" w:hAnsiTheme="minorHAnsi" w:cs="Segoe UI"/>
        </w:rPr>
        <w:t>nsufficient permissions</w:t>
      </w:r>
    </w:p>
    <w:p w14:paraId="34026452" w14:textId="1BDDDB60" w:rsidR="00E31D58" w:rsidRPr="004D2659" w:rsidRDefault="00C418E0" w:rsidP="00C71E2E">
      <w:pPr>
        <w:pStyle w:val="ListParagraph"/>
        <w:numPr>
          <w:ilvl w:val="0"/>
          <w:numId w:val="57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outlineLvl w:val="3"/>
        <w:rPr>
          <w:rFonts w:asciiTheme="minorHAnsi" w:hAnsiTheme="minorHAnsi" w:cs="Segoe UI"/>
          <w:b/>
          <w:bCs/>
        </w:rPr>
      </w:pPr>
      <w:r>
        <w:rPr>
          <w:rFonts w:asciiTheme="minorHAnsi" w:hAnsiTheme="minorHAnsi" w:cs="Segoe UI"/>
        </w:rPr>
        <w:t>P</w:t>
      </w:r>
      <w:r w:rsidR="00455F03" w:rsidRPr="00C418E0">
        <w:rPr>
          <w:rFonts w:asciiTheme="minorHAnsi" w:hAnsiTheme="minorHAnsi" w:cs="Segoe UI"/>
        </w:rPr>
        <w:t>rocessing delay</w:t>
      </w:r>
    </w:p>
    <w:p w14:paraId="52F0DEF3" w14:textId="50033551" w:rsidR="00455F03" w:rsidRPr="00AA619C" w:rsidRDefault="0017629C" w:rsidP="00C71E2E">
      <w:pPr>
        <w:spacing w:line="276" w:lineRule="auto"/>
        <w:ind w:left="360"/>
        <w:outlineLvl w:val="3"/>
        <w:rPr>
          <w:rFonts w:asciiTheme="minorHAnsi" w:hAnsiTheme="minorHAnsi" w:cs="Segoe UI"/>
        </w:rPr>
      </w:pPr>
      <w:r>
        <w:rPr>
          <w:rStyle w:val="Heading4Char"/>
        </w:rPr>
        <w:t>Customer</w:t>
      </w:r>
      <w:r w:rsidR="00455F03" w:rsidRPr="004D2659">
        <w:rPr>
          <w:rStyle w:val="Heading4Char"/>
        </w:rPr>
        <w:noBreakHyphen/>
        <w:t>Facing Error Messaging</w:t>
      </w:r>
      <w:r w:rsidR="00C418E0" w:rsidRPr="00AA619C">
        <w:rPr>
          <w:rFonts w:asciiTheme="minorHAnsi" w:hAnsiTheme="minorHAnsi" w:cs="Segoe UI"/>
          <w:b/>
          <w:bCs/>
        </w:rPr>
        <w:t>:</w:t>
      </w:r>
      <w:r w:rsidR="00E31D58" w:rsidRPr="00AA619C">
        <w:rPr>
          <w:rFonts w:asciiTheme="minorHAnsi" w:hAnsiTheme="minorHAnsi" w:cs="Segoe UI"/>
          <w:b/>
          <w:bCs/>
        </w:rPr>
        <w:t xml:space="preserve"> </w:t>
      </w:r>
      <w:r w:rsidR="00E31D58" w:rsidRPr="00AA619C">
        <w:rPr>
          <w:rFonts w:asciiTheme="minorHAnsi" w:hAnsiTheme="minorHAnsi" w:cs="Segoe UI"/>
        </w:rPr>
        <w:t>Display for each</w:t>
      </w:r>
      <w:r w:rsidR="00E31D58" w:rsidRPr="00AA619C">
        <w:rPr>
          <w:rFonts w:asciiTheme="minorHAnsi" w:hAnsiTheme="minorHAnsi" w:cs="Segoe UI"/>
          <w:b/>
          <w:bCs/>
        </w:rPr>
        <w:t xml:space="preserve"> </w:t>
      </w:r>
      <w:r w:rsidR="00455F03" w:rsidRPr="00AA619C">
        <w:rPr>
          <w:rFonts w:asciiTheme="minorHAnsi" w:hAnsiTheme="minorHAnsi" w:cs="Segoe UI"/>
        </w:rPr>
        <w:t>failure</w:t>
      </w:r>
      <w:r w:rsidR="00E31D58" w:rsidRPr="00AA619C">
        <w:rPr>
          <w:rFonts w:asciiTheme="minorHAnsi" w:hAnsiTheme="minorHAnsi" w:cs="Segoe UI"/>
        </w:rPr>
        <w:t xml:space="preserve"> a </w:t>
      </w:r>
      <w:r w:rsidR="00455F03" w:rsidRPr="00AA619C">
        <w:rPr>
          <w:rFonts w:asciiTheme="minorHAnsi" w:hAnsiTheme="minorHAnsi" w:cs="Segoe UI"/>
        </w:rPr>
        <w:t xml:space="preserve">clear explanation </w:t>
      </w:r>
      <w:r w:rsidR="00E31D58" w:rsidRPr="00AA619C">
        <w:rPr>
          <w:rFonts w:asciiTheme="minorHAnsi" w:hAnsiTheme="minorHAnsi" w:cs="Segoe UI"/>
        </w:rPr>
        <w:t xml:space="preserve">along with </w:t>
      </w:r>
      <w:r w:rsidR="00455F03" w:rsidRPr="00AA619C">
        <w:rPr>
          <w:rFonts w:asciiTheme="minorHAnsi" w:hAnsiTheme="minorHAnsi" w:cs="Segoe UI"/>
        </w:rPr>
        <w:t>a recommended corrective action</w:t>
      </w:r>
      <w:r w:rsidR="00E31D58" w:rsidRPr="00AA619C">
        <w:rPr>
          <w:rFonts w:asciiTheme="minorHAnsi" w:hAnsiTheme="minorHAnsi" w:cs="Segoe UI"/>
        </w:rPr>
        <w:t>.</w:t>
      </w:r>
    </w:p>
    <w:p w14:paraId="44D2A746" w14:textId="77777777" w:rsidR="00E31D58" w:rsidRPr="00E31D58" w:rsidRDefault="00E31D58" w:rsidP="00C71E2E">
      <w:pPr>
        <w:pStyle w:val="ListParagraph"/>
        <w:spacing w:line="276" w:lineRule="auto"/>
        <w:outlineLvl w:val="3"/>
        <w:rPr>
          <w:rFonts w:asciiTheme="minorHAnsi" w:hAnsiTheme="minorHAnsi" w:cs="Segoe UI"/>
        </w:rPr>
      </w:pPr>
    </w:p>
    <w:p w14:paraId="25CDB7B1" w14:textId="77777777" w:rsidR="00E31D58" w:rsidRPr="00AA619C" w:rsidRDefault="00455F03" w:rsidP="00C71E2E">
      <w:pPr>
        <w:spacing w:line="276" w:lineRule="auto"/>
        <w:ind w:left="360"/>
        <w:outlineLvl w:val="3"/>
        <w:rPr>
          <w:rFonts w:asciiTheme="minorHAnsi" w:hAnsiTheme="minorHAnsi" w:cs="Segoe UI"/>
        </w:rPr>
      </w:pPr>
      <w:r w:rsidRPr="004D2659">
        <w:rPr>
          <w:rStyle w:val="Heading4Char"/>
        </w:rPr>
        <w:t>Reauthorization Flow</w:t>
      </w:r>
      <w:r w:rsidR="00E31D58" w:rsidRPr="00AA619C">
        <w:rPr>
          <w:rFonts w:asciiTheme="minorHAnsi" w:hAnsiTheme="minorHAnsi" w:cs="Segoe UI"/>
        </w:rPr>
        <w:t>: Enable</w:t>
      </w:r>
      <w:r w:rsidR="00E31D58" w:rsidRPr="00AA619C">
        <w:rPr>
          <w:rFonts w:asciiTheme="minorHAnsi" w:hAnsiTheme="minorHAnsi" w:cs="Segoe UI"/>
          <w:b/>
          <w:bCs/>
        </w:rPr>
        <w:t xml:space="preserve"> </w:t>
      </w:r>
      <w:r w:rsidRPr="00AA619C">
        <w:rPr>
          <w:rFonts w:asciiTheme="minorHAnsi" w:hAnsiTheme="minorHAnsi" w:cs="Segoe UI"/>
        </w:rPr>
        <w:t>reauthorization</w:t>
      </w:r>
      <w:r w:rsidR="00E31D58" w:rsidRPr="00AA619C">
        <w:rPr>
          <w:rFonts w:asciiTheme="minorHAnsi" w:hAnsiTheme="minorHAnsi" w:cs="Segoe UI"/>
        </w:rPr>
        <w:t xml:space="preserve"> </w:t>
      </w:r>
    </w:p>
    <w:p w14:paraId="59B037D6" w14:textId="77777777" w:rsidR="00E31D58" w:rsidRPr="00E31D58" w:rsidRDefault="00E31D58" w:rsidP="00C71E2E">
      <w:pPr>
        <w:pStyle w:val="ListParagraph"/>
        <w:numPr>
          <w:ilvl w:val="0"/>
          <w:numId w:val="59"/>
        </w:numPr>
        <w:tabs>
          <w:tab w:val="clear" w:pos="720"/>
          <w:tab w:val="num" w:pos="1080"/>
        </w:tabs>
        <w:spacing w:line="276" w:lineRule="auto"/>
        <w:ind w:left="1080"/>
        <w:outlineLvl w:val="3"/>
        <w:rPr>
          <w:rFonts w:asciiTheme="minorHAnsi" w:hAnsiTheme="minorHAnsi" w:cs="Segoe UI"/>
        </w:rPr>
      </w:pPr>
      <w:r w:rsidRPr="00E31D58">
        <w:rPr>
          <w:rFonts w:asciiTheme="minorHAnsi" w:hAnsiTheme="minorHAnsi" w:cs="Segoe UI"/>
        </w:rPr>
        <w:t>W</w:t>
      </w:r>
      <w:r w:rsidR="00455F03" w:rsidRPr="00E31D58">
        <w:rPr>
          <w:rFonts w:asciiTheme="minorHAnsi" w:hAnsiTheme="minorHAnsi" w:cs="Segoe UI"/>
        </w:rPr>
        <w:t>ithout deleting the Site</w:t>
      </w:r>
    </w:p>
    <w:p w14:paraId="6388D29B" w14:textId="77777777" w:rsidR="00E31D58" w:rsidRPr="00E31D58" w:rsidRDefault="00E31D58" w:rsidP="00C71E2E">
      <w:pPr>
        <w:pStyle w:val="ListParagraph"/>
        <w:numPr>
          <w:ilvl w:val="0"/>
          <w:numId w:val="59"/>
        </w:numPr>
        <w:tabs>
          <w:tab w:val="clear" w:pos="720"/>
          <w:tab w:val="num" w:pos="1080"/>
        </w:tabs>
        <w:spacing w:line="276" w:lineRule="auto"/>
        <w:ind w:left="1080"/>
        <w:outlineLvl w:val="3"/>
        <w:rPr>
          <w:rFonts w:asciiTheme="minorHAnsi" w:hAnsiTheme="minorHAnsi" w:cs="Segoe UI"/>
        </w:rPr>
      </w:pPr>
      <w:r w:rsidRPr="00E31D58">
        <w:rPr>
          <w:rFonts w:asciiTheme="minorHAnsi" w:hAnsiTheme="minorHAnsi"/>
        </w:rPr>
        <w:t>W</w:t>
      </w:r>
      <w:r w:rsidR="0032177A" w:rsidRPr="00E31D58">
        <w:rPr>
          <w:rFonts w:asciiTheme="minorHAnsi" w:hAnsiTheme="minorHAnsi"/>
        </w:rPr>
        <w:t>ithout deleting or re-creating the FIT System</w:t>
      </w:r>
    </w:p>
    <w:p w14:paraId="5C79372E" w14:textId="708DACCC" w:rsidR="00455F03" w:rsidRDefault="00E31D58" w:rsidP="00C71E2E">
      <w:pPr>
        <w:pStyle w:val="ListParagraph"/>
        <w:numPr>
          <w:ilvl w:val="0"/>
          <w:numId w:val="59"/>
        </w:numPr>
        <w:tabs>
          <w:tab w:val="clear" w:pos="720"/>
          <w:tab w:val="num" w:pos="1080"/>
        </w:tabs>
        <w:spacing w:line="276" w:lineRule="auto"/>
        <w:ind w:left="1080"/>
        <w:outlineLvl w:val="3"/>
        <w:rPr>
          <w:rFonts w:asciiTheme="minorHAnsi" w:hAnsiTheme="minorHAnsi" w:cs="Segoe UI"/>
        </w:rPr>
      </w:pPr>
      <w:r w:rsidRPr="00E31D58">
        <w:rPr>
          <w:rFonts w:asciiTheme="minorHAnsi" w:hAnsiTheme="minorHAnsi"/>
        </w:rPr>
        <w:t>W</w:t>
      </w:r>
      <w:r w:rsidR="00455F03" w:rsidRPr="00E31D58">
        <w:rPr>
          <w:rFonts w:asciiTheme="minorHAnsi" w:hAnsiTheme="minorHAnsi" w:cs="Segoe UI"/>
        </w:rPr>
        <w:t>ithout re</w:t>
      </w:r>
      <w:r w:rsidR="00455F03" w:rsidRPr="00E31D58">
        <w:rPr>
          <w:rFonts w:asciiTheme="minorHAnsi" w:hAnsiTheme="minorHAnsi" w:cs="Segoe UI"/>
        </w:rPr>
        <w:noBreakHyphen/>
        <w:t xml:space="preserve">pairing </w:t>
      </w:r>
      <w:r>
        <w:rPr>
          <w:rFonts w:asciiTheme="minorHAnsi" w:hAnsiTheme="minorHAnsi" w:cs="Segoe UI"/>
        </w:rPr>
        <w:t>the One Thermostat</w:t>
      </w:r>
    </w:p>
    <w:p w14:paraId="5F28A98E" w14:textId="77777777" w:rsidR="00E31D58" w:rsidRPr="004D2659" w:rsidRDefault="00E31D58" w:rsidP="00C71E2E">
      <w:pPr>
        <w:spacing w:line="276" w:lineRule="auto"/>
        <w:ind w:left="360"/>
        <w:outlineLvl w:val="3"/>
        <w:rPr>
          <w:rFonts w:asciiTheme="minorHAnsi" w:hAnsiTheme="minorHAnsi" w:cs="Segoe UI"/>
        </w:rPr>
      </w:pPr>
    </w:p>
    <w:p w14:paraId="45EF493A" w14:textId="6341F52D" w:rsidR="00E31D58" w:rsidRPr="00AA619C" w:rsidRDefault="00455F03" w:rsidP="00C71E2E">
      <w:pPr>
        <w:spacing w:line="276" w:lineRule="auto"/>
        <w:ind w:left="360"/>
        <w:outlineLvl w:val="3"/>
        <w:rPr>
          <w:rFonts w:asciiTheme="minorHAnsi" w:hAnsiTheme="minorHAnsi" w:cs="Segoe UI"/>
          <w:b/>
          <w:bCs/>
        </w:rPr>
      </w:pPr>
      <w:r w:rsidRPr="004D2659">
        <w:rPr>
          <w:rStyle w:val="Heading4Char"/>
        </w:rPr>
        <w:t>Disenrollment / Reset</w:t>
      </w:r>
      <w:r w:rsidR="00C71E2E">
        <w:rPr>
          <w:rStyle w:val="Heading4Char"/>
        </w:rPr>
        <w:t>:</w:t>
      </w:r>
      <w:r w:rsidR="00E31D58" w:rsidRPr="00AA619C">
        <w:rPr>
          <w:rFonts w:asciiTheme="minorHAnsi" w:hAnsiTheme="minorHAnsi" w:cs="Segoe UI"/>
          <w:b/>
          <w:bCs/>
        </w:rPr>
        <w:t xml:space="preserve"> </w:t>
      </w:r>
      <w:r w:rsidR="00E31D58" w:rsidRPr="00AA619C">
        <w:rPr>
          <w:rFonts w:asciiTheme="minorHAnsi" w:hAnsiTheme="minorHAnsi" w:cs="Segoe UI"/>
        </w:rPr>
        <w:t xml:space="preserve">Enable the </w:t>
      </w:r>
      <w:r w:rsidR="0017629C">
        <w:rPr>
          <w:rFonts w:asciiTheme="minorHAnsi" w:hAnsiTheme="minorHAnsi" w:cs="Segoe UI"/>
        </w:rPr>
        <w:t>customer</w:t>
      </w:r>
      <w:r w:rsidR="00E31D58" w:rsidRPr="00AA619C">
        <w:rPr>
          <w:rFonts w:asciiTheme="minorHAnsi" w:hAnsiTheme="minorHAnsi" w:cs="Segoe UI"/>
        </w:rPr>
        <w:t xml:space="preserve"> to</w:t>
      </w:r>
      <w:r w:rsidR="00E31D58" w:rsidRPr="00AA619C">
        <w:rPr>
          <w:rFonts w:asciiTheme="minorHAnsi" w:hAnsiTheme="minorHAnsi" w:cs="Segoe UI"/>
          <w:b/>
          <w:bCs/>
        </w:rPr>
        <w:t xml:space="preserve"> </w:t>
      </w:r>
    </w:p>
    <w:p w14:paraId="6FAC77DA" w14:textId="2E06F4DF" w:rsidR="00E31D58" w:rsidRPr="00E31D58" w:rsidRDefault="00E31D58" w:rsidP="00C71E2E">
      <w:pPr>
        <w:pStyle w:val="ListParagraph"/>
        <w:numPr>
          <w:ilvl w:val="0"/>
          <w:numId w:val="60"/>
        </w:numPr>
        <w:tabs>
          <w:tab w:val="clear" w:pos="720"/>
          <w:tab w:val="num" w:pos="1080"/>
        </w:tabs>
        <w:spacing w:line="276" w:lineRule="auto"/>
        <w:ind w:left="1080"/>
        <w:outlineLvl w:val="3"/>
        <w:rPr>
          <w:rFonts w:asciiTheme="minorHAnsi" w:hAnsiTheme="minorHAnsi" w:cs="Segoe UI"/>
          <w:b/>
          <w:bCs/>
        </w:rPr>
      </w:pPr>
      <w:r>
        <w:rPr>
          <w:rFonts w:asciiTheme="minorHAnsi" w:hAnsiTheme="minorHAnsi" w:cs="Segoe UI"/>
        </w:rPr>
        <w:t>D</w:t>
      </w:r>
      <w:r w:rsidR="00455F03" w:rsidRPr="00E31D58">
        <w:rPr>
          <w:rFonts w:asciiTheme="minorHAnsi" w:hAnsiTheme="minorHAnsi" w:cs="Segoe UI"/>
        </w:rPr>
        <w:t>isconnec</w:t>
      </w:r>
      <w:r>
        <w:rPr>
          <w:rFonts w:asciiTheme="minorHAnsi" w:hAnsiTheme="minorHAnsi" w:cs="Segoe UI"/>
        </w:rPr>
        <w:t>t</w:t>
      </w:r>
      <w:r w:rsidR="00455F03" w:rsidRPr="00E31D58">
        <w:rPr>
          <w:rFonts w:asciiTheme="minorHAnsi" w:hAnsiTheme="minorHAnsi" w:cs="Segoe UI"/>
        </w:rPr>
        <w:t xml:space="preserve"> a </w:t>
      </w:r>
      <w:r w:rsidR="0032177A" w:rsidRPr="00E31D58">
        <w:rPr>
          <w:rFonts w:asciiTheme="minorHAnsi" w:hAnsiTheme="minorHAnsi" w:cs="Segoe UI"/>
        </w:rPr>
        <w:t>FIT system</w:t>
      </w:r>
      <w:r w:rsidR="00455F03" w:rsidRPr="00E31D58">
        <w:rPr>
          <w:rFonts w:asciiTheme="minorHAnsi" w:hAnsiTheme="minorHAnsi" w:cs="Segoe UI"/>
        </w:rPr>
        <w:t xml:space="preserve"> from an energy progra</w:t>
      </w:r>
      <w:r>
        <w:rPr>
          <w:rFonts w:asciiTheme="minorHAnsi" w:hAnsiTheme="minorHAnsi" w:cs="Segoe UI"/>
        </w:rPr>
        <w:t>m</w:t>
      </w:r>
    </w:p>
    <w:p w14:paraId="757B5E61" w14:textId="4F7955EA" w:rsidR="00D90260" w:rsidRPr="004D2659" w:rsidRDefault="00E31D58" w:rsidP="00C71E2E">
      <w:pPr>
        <w:pStyle w:val="ListParagraph"/>
        <w:numPr>
          <w:ilvl w:val="0"/>
          <w:numId w:val="60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outlineLvl w:val="3"/>
        <w:rPr>
          <w:rFonts w:asciiTheme="minorHAnsi" w:hAnsiTheme="minorHAnsi" w:cs="Segoe UI"/>
          <w:b/>
          <w:bCs/>
        </w:rPr>
      </w:pPr>
      <w:r>
        <w:rPr>
          <w:rFonts w:asciiTheme="minorHAnsi" w:hAnsiTheme="minorHAnsi" w:cs="Segoe UI"/>
        </w:rPr>
        <w:t xml:space="preserve">Reset authorization for </w:t>
      </w:r>
      <w:r w:rsidR="0032177A" w:rsidRPr="00E31D58">
        <w:rPr>
          <w:rFonts w:asciiTheme="minorHAnsi" w:hAnsiTheme="minorHAnsi" w:cs="Segoe UI"/>
        </w:rPr>
        <w:t>a specific FIT system</w:t>
      </w:r>
    </w:p>
    <w:p w14:paraId="185AB912" w14:textId="144350B1" w:rsidR="00D90260" w:rsidRPr="00AA619C" w:rsidRDefault="00455F03" w:rsidP="00C71E2E">
      <w:pPr>
        <w:spacing w:line="276" w:lineRule="auto"/>
        <w:ind w:left="360"/>
        <w:outlineLvl w:val="3"/>
        <w:rPr>
          <w:rFonts w:asciiTheme="minorHAnsi" w:hAnsiTheme="minorHAnsi" w:cs="Segoe UI"/>
          <w:b/>
          <w:bCs/>
        </w:rPr>
      </w:pPr>
      <w:r w:rsidRPr="004D2659">
        <w:rPr>
          <w:rStyle w:val="Heading4Char"/>
        </w:rPr>
        <w:t>Support Escalation</w:t>
      </w:r>
      <w:r w:rsidR="00E31D58" w:rsidRPr="00AA619C">
        <w:rPr>
          <w:rFonts w:asciiTheme="minorHAnsi" w:hAnsiTheme="minorHAnsi" w:cs="Segoe UI"/>
          <w:b/>
          <w:bCs/>
        </w:rPr>
        <w:t xml:space="preserve">: </w:t>
      </w:r>
      <w:r w:rsidR="00D90260" w:rsidRPr="00AA619C">
        <w:rPr>
          <w:rFonts w:asciiTheme="minorHAnsi" w:hAnsiTheme="minorHAnsi" w:cs="Segoe UI"/>
        </w:rPr>
        <w:t>Provide a</w:t>
      </w:r>
      <w:r w:rsidR="00D90260" w:rsidRPr="00AA619C">
        <w:rPr>
          <w:rFonts w:asciiTheme="minorHAnsi" w:hAnsiTheme="minorHAnsi" w:cs="Segoe UI"/>
          <w:b/>
          <w:bCs/>
        </w:rPr>
        <w:t xml:space="preserve"> </w:t>
      </w:r>
      <w:r w:rsidR="00E31D58" w:rsidRPr="00AA619C">
        <w:rPr>
          <w:rFonts w:asciiTheme="minorHAnsi" w:hAnsiTheme="minorHAnsi"/>
        </w:rPr>
        <w:t>“Contact Support” action that creates a support case and includes:</w:t>
      </w:r>
    </w:p>
    <w:p w14:paraId="53D61516" w14:textId="77777777" w:rsidR="00D90260" w:rsidRPr="00D90260" w:rsidRDefault="00455F03" w:rsidP="00C71E2E">
      <w:pPr>
        <w:pStyle w:val="ListParagraph"/>
        <w:numPr>
          <w:ilvl w:val="0"/>
          <w:numId w:val="61"/>
        </w:numPr>
        <w:tabs>
          <w:tab w:val="clear" w:pos="720"/>
          <w:tab w:val="num" w:pos="1080"/>
        </w:tabs>
        <w:spacing w:line="276" w:lineRule="auto"/>
        <w:ind w:left="1080"/>
        <w:outlineLvl w:val="3"/>
        <w:rPr>
          <w:rFonts w:asciiTheme="minorHAnsi" w:hAnsiTheme="minorHAnsi" w:cs="Segoe UI"/>
          <w:b/>
          <w:bCs/>
        </w:rPr>
      </w:pPr>
      <w:r w:rsidRPr="00D90260">
        <w:rPr>
          <w:rFonts w:asciiTheme="minorHAnsi" w:hAnsiTheme="minorHAnsi" w:cs="Segoe UI"/>
        </w:rPr>
        <w:t>Site I</w:t>
      </w:r>
      <w:r w:rsidR="00D90260">
        <w:rPr>
          <w:rFonts w:asciiTheme="minorHAnsi" w:hAnsiTheme="minorHAnsi" w:cs="Segoe UI"/>
        </w:rPr>
        <w:t>D</w:t>
      </w:r>
    </w:p>
    <w:p w14:paraId="50631EE2" w14:textId="145B7926" w:rsidR="00D90260" w:rsidRPr="00D90260" w:rsidRDefault="00C34FA8" w:rsidP="00C71E2E">
      <w:pPr>
        <w:pStyle w:val="ListParagraph"/>
        <w:numPr>
          <w:ilvl w:val="0"/>
          <w:numId w:val="61"/>
        </w:numPr>
        <w:tabs>
          <w:tab w:val="clear" w:pos="720"/>
          <w:tab w:val="num" w:pos="1080"/>
        </w:tabs>
        <w:spacing w:line="276" w:lineRule="auto"/>
        <w:ind w:left="1080"/>
        <w:outlineLvl w:val="3"/>
        <w:rPr>
          <w:rFonts w:asciiTheme="minorHAnsi" w:hAnsiTheme="minorHAnsi" w:cs="Segoe UI"/>
          <w:b/>
          <w:bCs/>
        </w:rPr>
      </w:pPr>
      <w:r w:rsidRPr="00D90260">
        <w:rPr>
          <w:rFonts w:asciiTheme="minorHAnsi" w:hAnsiTheme="minorHAnsi" w:cs="Segoe UI"/>
        </w:rPr>
        <w:lastRenderedPageBreak/>
        <w:t>FIT System I</w:t>
      </w:r>
      <w:r w:rsidR="00D90260">
        <w:rPr>
          <w:rFonts w:asciiTheme="minorHAnsi" w:hAnsiTheme="minorHAnsi" w:cs="Segoe UI"/>
        </w:rPr>
        <w:t>D</w:t>
      </w:r>
    </w:p>
    <w:p w14:paraId="6B27EA58" w14:textId="77777777" w:rsidR="00D90260" w:rsidRPr="00D90260" w:rsidRDefault="00455F03" w:rsidP="00C71E2E">
      <w:pPr>
        <w:pStyle w:val="ListParagraph"/>
        <w:numPr>
          <w:ilvl w:val="0"/>
          <w:numId w:val="61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outlineLvl w:val="3"/>
        <w:rPr>
          <w:rFonts w:asciiTheme="minorHAnsi" w:hAnsiTheme="minorHAnsi" w:cs="Segoe UI"/>
          <w:b/>
          <w:bCs/>
        </w:rPr>
      </w:pPr>
      <w:r w:rsidRPr="00D90260">
        <w:rPr>
          <w:rFonts w:asciiTheme="minorHAnsi" w:hAnsiTheme="minorHAnsi" w:cs="Segoe UI"/>
        </w:rPr>
        <w:t>Daikin One thermostat ID</w:t>
      </w:r>
    </w:p>
    <w:p w14:paraId="2935E9EA" w14:textId="77777777" w:rsidR="00D90260" w:rsidRPr="00D90260" w:rsidRDefault="00455F03" w:rsidP="00C71E2E">
      <w:pPr>
        <w:pStyle w:val="ListParagraph"/>
        <w:numPr>
          <w:ilvl w:val="0"/>
          <w:numId w:val="61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outlineLvl w:val="3"/>
        <w:rPr>
          <w:rFonts w:asciiTheme="minorHAnsi" w:hAnsiTheme="minorHAnsi" w:cs="Segoe UI"/>
          <w:b/>
          <w:bCs/>
        </w:rPr>
      </w:pPr>
      <w:r w:rsidRPr="00D90260">
        <w:rPr>
          <w:rFonts w:asciiTheme="minorHAnsi" w:hAnsiTheme="minorHAnsi" w:cs="Segoe UI"/>
        </w:rPr>
        <w:t>Authorization status &amp; failure reason</w:t>
      </w:r>
    </w:p>
    <w:p w14:paraId="0E394071" w14:textId="24173416" w:rsidR="00455F03" w:rsidRPr="00D90260" w:rsidRDefault="00455F03" w:rsidP="00C71E2E">
      <w:pPr>
        <w:pStyle w:val="ListParagraph"/>
        <w:numPr>
          <w:ilvl w:val="0"/>
          <w:numId w:val="61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outlineLvl w:val="3"/>
        <w:rPr>
          <w:rFonts w:asciiTheme="minorHAnsi" w:hAnsiTheme="minorHAnsi" w:cs="Segoe UI"/>
          <w:b/>
          <w:bCs/>
        </w:rPr>
      </w:pPr>
      <w:r w:rsidRPr="00D90260">
        <w:rPr>
          <w:rFonts w:asciiTheme="minorHAnsi" w:hAnsiTheme="minorHAnsi" w:cs="Segoe UI"/>
        </w:rPr>
        <w:t>Timestamp of last attempt</w:t>
      </w:r>
    </w:p>
    <w:p w14:paraId="27741357" w14:textId="1300A0C9" w:rsidR="00A57DB9" w:rsidRDefault="00C418E0" w:rsidP="004D2659">
      <w:pPr>
        <w:pStyle w:val="Heading1"/>
        <w:rPr>
          <w:sz w:val="24"/>
          <w:szCs w:val="24"/>
        </w:rPr>
      </w:pPr>
      <w:bookmarkStart w:id="6" w:name="_Toc222488466"/>
      <w:r w:rsidRPr="00C418E0">
        <w:t>Phase</w:t>
      </w:r>
      <w:r w:rsidR="00D90260">
        <w:t xml:space="preserve"> #2</w:t>
      </w:r>
      <w:r w:rsidRPr="00C418E0">
        <w:t xml:space="preserve">: </w:t>
      </w:r>
      <w:r>
        <w:t>Configuration</w:t>
      </w:r>
      <w:bookmarkEnd w:id="6"/>
    </w:p>
    <w:p w14:paraId="22A3222D" w14:textId="39C9751F" w:rsidR="00A57DB9" w:rsidRPr="00AA619C" w:rsidRDefault="004B430C" w:rsidP="00C71E2E">
      <w:pPr>
        <w:pStyle w:val="NormalWeb"/>
        <w:spacing w:line="276" w:lineRule="auto"/>
        <w:rPr>
          <w:rFonts w:asciiTheme="minorHAnsi" w:hAnsiTheme="minorHAnsi" w:cs="Segoe UI"/>
        </w:rPr>
      </w:pPr>
      <w:r w:rsidRPr="00AA619C">
        <w:rPr>
          <w:rFonts w:asciiTheme="minorHAnsi" w:hAnsiTheme="minorHAnsi" w:cs="Segoe UI"/>
          <w:b/>
          <w:bCs/>
        </w:rPr>
        <w:t>Goal:</w:t>
      </w:r>
      <w:r w:rsidR="00E31D58" w:rsidRPr="00AA619C">
        <w:rPr>
          <w:rFonts w:asciiTheme="minorHAnsi" w:hAnsiTheme="minorHAnsi" w:cs="Segoe UI"/>
        </w:rPr>
        <w:t xml:space="preserve"> </w:t>
      </w:r>
      <w:r w:rsidR="00A57DB9" w:rsidRPr="00AA619C">
        <w:rPr>
          <w:rFonts w:asciiTheme="minorHAnsi" w:hAnsiTheme="minorHAnsi" w:cs="Segoe UI"/>
        </w:rPr>
        <w:t>Enable SkyportEnergy to confirm that authorized FIT systems are correctly configured for participation in energy programs by resolving enrollment conflicts and validating program nominations and meter configurations prior to dispatch.</w:t>
      </w:r>
    </w:p>
    <w:p w14:paraId="41FA6963" w14:textId="19635B36" w:rsidR="000B2C8C" w:rsidRPr="00AA4231" w:rsidRDefault="007B5C1D" w:rsidP="00C71E2E">
      <w:pPr>
        <w:spacing w:line="276" w:lineRule="auto"/>
        <w:rPr>
          <w:rFonts w:asciiTheme="minorHAnsi" w:hAnsiTheme="minorHAnsi"/>
          <w:b/>
          <w:bCs/>
        </w:rPr>
      </w:pPr>
      <w:r w:rsidRPr="00AA619C">
        <w:rPr>
          <w:rFonts w:asciiTheme="minorHAnsi" w:hAnsiTheme="minorHAnsi"/>
          <w:b/>
          <w:bCs/>
        </w:rPr>
        <w:t>Assumptions</w:t>
      </w:r>
      <w:r w:rsidR="00AA4231">
        <w:rPr>
          <w:rFonts w:asciiTheme="minorHAnsi" w:hAnsiTheme="minorHAnsi"/>
          <w:b/>
          <w:bCs/>
        </w:rPr>
        <w:t xml:space="preserve">: </w:t>
      </w:r>
      <w:r w:rsidRPr="00AA619C">
        <w:rPr>
          <w:rFonts w:asciiTheme="minorHAnsi" w:hAnsiTheme="minorHAnsi" w:cs="Segoe UI"/>
        </w:rPr>
        <w:t>Leap (aggregator) has</w:t>
      </w:r>
    </w:p>
    <w:p w14:paraId="73190139" w14:textId="77777777" w:rsidR="000B2C8C" w:rsidRPr="00AA619C" w:rsidRDefault="000B2C8C" w:rsidP="00C71E2E">
      <w:pPr>
        <w:pStyle w:val="ListParagraph"/>
        <w:numPr>
          <w:ilvl w:val="0"/>
          <w:numId w:val="62"/>
        </w:numPr>
        <w:spacing w:line="276" w:lineRule="auto"/>
        <w:rPr>
          <w:rFonts w:asciiTheme="minorHAnsi" w:hAnsiTheme="minorHAnsi" w:cs="Segoe UI"/>
        </w:rPr>
      </w:pPr>
      <w:r w:rsidRPr="00AA619C">
        <w:rPr>
          <w:rFonts w:asciiTheme="minorHAnsi" w:hAnsiTheme="minorHAnsi" w:cs="Segoe UI"/>
        </w:rPr>
        <w:t>C</w:t>
      </w:r>
      <w:r w:rsidR="007B5C1D" w:rsidRPr="00AA619C">
        <w:rPr>
          <w:rFonts w:asciiTheme="minorHAnsi" w:hAnsiTheme="minorHAnsi" w:cs="Segoe UI"/>
        </w:rPr>
        <w:t>reated or connected meters</w:t>
      </w:r>
    </w:p>
    <w:p w14:paraId="6CF2CB3C" w14:textId="025BD70D" w:rsidR="007B5C1D" w:rsidRDefault="000B2C8C" w:rsidP="00C71E2E">
      <w:pPr>
        <w:pStyle w:val="ListParagraph"/>
        <w:numPr>
          <w:ilvl w:val="0"/>
          <w:numId w:val="62"/>
        </w:numPr>
        <w:spacing w:before="100" w:beforeAutospacing="1" w:after="100" w:afterAutospacing="1" w:line="276" w:lineRule="auto"/>
        <w:rPr>
          <w:rFonts w:asciiTheme="minorHAnsi" w:hAnsiTheme="minorHAnsi" w:cs="Segoe UI"/>
        </w:rPr>
      </w:pPr>
      <w:r w:rsidRPr="00AA619C">
        <w:rPr>
          <w:rFonts w:asciiTheme="minorHAnsi" w:hAnsiTheme="minorHAnsi" w:cs="Segoe UI"/>
        </w:rPr>
        <w:t>C</w:t>
      </w:r>
      <w:r w:rsidR="007B5C1D" w:rsidRPr="00AA619C">
        <w:rPr>
          <w:rFonts w:asciiTheme="minorHAnsi" w:hAnsiTheme="minorHAnsi" w:cs="Segoe UI"/>
        </w:rPr>
        <w:t>onfigured nominations and meter groupings</w:t>
      </w:r>
      <w:r w:rsidR="007C4EB7">
        <w:rPr>
          <w:rFonts w:asciiTheme="minorHAnsi" w:hAnsiTheme="minorHAnsi" w:cs="Segoe UI"/>
        </w:rPr>
        <w:t xml:space="preserve"> (</w:t>
      </w:r>
      <w:r w:rsidR="007C4EB7">
        <w:t>these</w:t>
      </w:r>
      <w:r w:rsidR="007C4EB7">
        <w:t xml:space="preserve"> refer to logical, program-level configuration using existing utility revenue meters and do not require additional on-site metering hardware</w:t>
      </w:r>
      <w:r w:rsidR="007C4EB7">
        <w:t>)</w:t>
      </w:r>
    </w:p>
    <w:p w14:paraId="0C8D8353" w14:textId="5E073BDD" w:rsidR="00515CA0" w:rsidRPr="00515CA0" w:rsidRDefault="00515CA0" w:rsidP="00515CA0">
      <w:pPr>
        <w:pStyle w:val="ListParagraph"/>
        <w:numPr>
          <w:ilvl w:val="0"/>
          <w:numId w:val="62"/>
        </w:numPr>
        <w:spacing w:before="100" w:beforeAutospacing="1" w:after="100" w:afterAutospacing="1" w:line="276" w:lineRule="auto"/>
        <w:rPr>
          <w:rFonts w:asciiTheme="minorHAnsi" w:hAnsiTheme="minorHAnsi" w:cs="Segoe UI"/>
        </w:rPr>
      </w:pPr>
      <w:r w:rsidRPr="00AA619C">
        <w:rPr>
          <w:rFonts w:asciiTheme="minorHAnsi" w:hAnsiTheme="minorHAnsi" w:cs="Segoe UI"/>
        </w:rPr>
        <w:t>Submitted meters to program operators</w:t>
      </w:r>
      <w:r w:rsidR="00A127FA">
        <w:rPr>
          <w:rFonts w:asciiTheme="minorHAnsi" w:hAnsiTheme="minorHAnsi" w:cs="Segoe UI"/>
        </w:rPr>
        <w:t xml:space="preserve"> </w:t>
      </w:r>
    </w:p>
    <w:p w14:paraId="1A4C4DCF" w14:textId="470F8761" w:rsidR="000B2C8C" w:rsidRPr="00AA619C" w:rsidRDefault="007B5C1D" w:rsidP="00AA619C">
      <w:pPr>
        <w:spacing w:line="276" w:lineRule="auto"/>
        <w:rPr>
          <w:rFonts w:asciiTheme="minorHAnsi" w:hAnsiTheme="minorHAnsi"/>
        </w:rPr>
      </w:pPr>
      <w:bookmarkStart w:id="7" w:name="_Toc222488467"/>
      <w:r w:rsidRPr="00AA619C">
        <w:rPr>
          <w:rStyle w:val="Heading3Char"/>
        </w:rPr>
        <w:t>Enrollment Conflict Resolution</w:t>
      </w:r>
      <w:r w:rsidR="00C71E2E">
        <w:rPr>
          <w:rStyle w:val="Heading3Char"/>
        </w:rPr>
        <w:t>:</w:t>
      </w:r>
      <w:bookmarkEnd w:id="7"/>
      <w:r w:rsidR="000B2C8C" w:rsidRPr="00AA619C">
        <w:rPr>
          <w:rFonts w:asciiTheme="minorHAnsi" w:hAnsiTheme="minorHAnsi"/>
          <w:b/>
          <w:bCs/>
        </w:rPr>
        <w:t xml:space="preserve"> </w:t>
      </w:r>
      <w:r w:rsidRPr="00AA619C">
        <w:rPr>
          <w:rFonts w:asciiTheme="minorHAnsi" w:hAnsiTheme="minorHAnsi" w:cs="Segoe UI"/>
        </w:rPr>
        <w:t xml:space="preserve"> </w:t>
      </w:r>
      <w:r w:rsidR="000B2C8C" w:rsidRPr="00AA619C">
        <w:rPr>
          <w:rFonts w:asciiTheme="minorHAnsi" w:hAnsiTheme="minorHAnsi"/>
        </w:rPr>
        <w:t>Resolve enrollment conflicts for FIT systems during configuration (e.g., duplicate program enrollment, conflicting program participation, or invalid nominations).</w:t>
      </w:r>
    </w:p>
    <w:p w14:paraId="26C6DCB1" w14:textId="77777777" w:rsidR="000B2C8C" w:rsidRPr="00AA619C" w:rsidRDefault="000B2C8C" w:rsidP="00AA619C">
      <w:pPr>
        <w:spacing w:line="276" w:lineRule="auto"/>
        <w:rPr>
          <w:rFonts w:asciiTheme="minorHAnsi" w:hAnsiTheme="minorHAnsi" w:cs="Segoe UI"/>
        </w:rPr>
      </w:pPr>
    </w:p>
    <w:p w14:paraId="2DD8C323" w14:textId="3DD09714" w:rsidR="007B5C1D" w:rsidRPr="00AA619C" w:rsidRDefault="007B5C1D" w:rsidP="00AA619C">
      <w:pPr>
        <w:spacing w:line="276" w:lineRule="auto"/>
        <w:rPr>
          <w:rFonts w:asciiTheme="minorHAnsi" w:hAnsiTheme="minorHAnsi"/>
          <w:b/>
          <w:bCs/>
        </w:rPr>
      </w:pPr>
      <w:bookmarkStart w:id="8" w:name="_Toc222488468"/>
      <w:r w:rsidRPr="00AA619C">
        <w:rPr>
          <w:rStyle w:val="Heading3Char"/>
        </w:rPr>
        <w:t>Program Nomination Confirmation</w:t>
      </w:r>
      <w:bookmarkEnd w:id="8"/>
      <w:r w:rsidR="00504261" w:rsidRPr="00AA619C">
        <w:rPr>
          <w:rFonts w:asciiTheme="minorHAnsi" w:hAnsiTheme="minorHAnsi"/>
          <w:b/>
          <w:bCs/>
        </w:rPr>
        <w:t>:</w:t>
      </w:r>
    </w:p>
    <w:p w14:paraId="1D424F01" w14:textId="7C9338AC" w:rsidR="00504261" w:rsidRPr="00C71E2E" w:rsidRDefault="00504261" w:rsidP="00C71E2E">
      <w:pPr>
        <w:pStyle w:val="ListParagraph"/>
        <w:numPr>
          <w:ilvl w:val="0"/>
          <w:numId w:val="86"/>
        </w:numPr>
        <w:spacing w:line="276" w:lineRule="auto"/>
        <w:rPr>
          <w:rFonts w:asciiTheme="minorHAnsi" w:hAnsiTheme="minorHAnsi"/>
        </w:rPr>
      </w:pPr>
      <w:r w:rsidRPr="00C71E2E">
        <w:rPr>
          <w:rFonts w:asciiTheme="minorHAnsi" w:hAnsiTheme="minorHAnsi"/>
        </w:rPr>
        <w:t>Confirm that each authorized FIT system</w:t>
      </w:r>
      <w:r w:rsidR="00C71E2E">
        <w:rPr>
          <w:rFonts w:asciiTheme="minorHAnsi" w:hAnsiTheme="minorHAnsi"/>
        </w:rPr>
        <w:t xml:space="preserve"> is</w:t>
      </w:r>
      <w:r w:rsidRPr="00C71E2E">
        <w:rPr>
          <w:rFonts w:asciiTheme="minorHAnsi" w:hAnsiTheme="minorHAnsi"/>
        </w:rPr>
        <w:t xml:space="preserve"> nominated into the intended energy program(s)</w:t>
      </w:r>
      <w:r w:rsidR="00C71E2E">
        <w:rPr>
          <w:rFonts w:asciiTheme="minorHAnsi" w:hAnsiTheme="minorHAnsi"/>
        </w:rPr>
        <w:t xml:space="preserve"> and a</w:t>
      </w:r>
      <w:r w:rsidRPr="00C71E2E">
        <w:rPr>
          <w:rFonts w:asciiTheme="minorHAnsi" w:hAnsiTheme="minorHAnsi"/>
        </w:rPr>
        <w:t>ligns with required participation parameters (e.g., season, availability window)</w:t>
      </w:r>
    </w:p>
    <w:p w14:paraId="0838D641" w14:textId="1ACF22B6" w:rsidR="00AA619C" w:rsidRPr="00E0648F" w:rsidRDefault="00504261" w:rsidP="00AA619C">
      <w:pPr>
        <w:pStyle w:val="ListParagraph"/>
        <w:numPr>
          <w:ilvl w:val="0"/>
          <w:numId w:val="45"/>
        </w:numPr>
        <w:spacing w:line="276" w:lineRule="auto"/>
        <w:rPr>
          <w:rFonts w:asciiTheme="minorHAnsi" w:hAnsiTheme="minorHAnsi"/>
        </w:rPr>
      </w:pPr>
      <w:r w:rsidRPr="00AA619C">
        <w:rPr>
          <w:rFonts w:asciiTheme="minorHAnsi" w:hAnsiTheme="minorHAnsi"/>
        </w:rPr>
        <w:t>Validate program nominations against supported energy program definitions.</w:t>
      </w:r>
    </w:p>
    <w:p w14:paraId="3D7A1FCD" w14:textId="03EF23B0" w:rsidR="007B5C1D" w:rsidRPr="00AA619C" w:rsidRDefault="000B2C8C" w:rsidP="00AA619C">
      <w:pPr>
        <w:pStyle w:val="Heading3"/>
        <w:rPr>
          <w:rFonts w:cs="Segoe UI"/>
        </w:rPr>
      </w:pPr>
      <w:bookmarkStart w:id="9" w:name="_Toc222488469"/>
      <w:r w:rsidRPr="00AA619C">
        <w:t>Meter Configuration Validation</w:t>
      </w:r>
      <w:bookmarkEnd w:id="9"/>
    </w:p>
    <w:p w14:paraId="12A3CBCF" w14:textId="6CFF5D50" w:rsidR="002830CA" w:rsidRPr="00C71E2E" w:rsidRDefault="002830CA" w:rsidP="00C71E2E">
      <w:pPr>
        <w:pStyle w:val="ListParagraph"/>
        <w:numPr>
          <w:ilvl w:val="0"/>
          <w:numId w:val="65"/>
        </w:numPr>
        <w:spacing w:line="276" w:lineRule="auto"/>
        <w:rPr>
          <w:rFonts w:asciiTheme="minorHAnsi" w:hAnsiTheme="minorHAnsi"/>
        </w:rPr>
      </w:pPr>
      <w:r w:rsidRPr="00AA619C">
        <w:rPr>
          <w:rFonts w:asciiTheme="minorHAnsi" w:hAnsiTheme="minorHAnsi"/>
        </w:rPr>
        <w:t>C</w:t>
      </w:r>
      <w:r w:rsidR="00504261" w:rsidRPr="00AA619C">
        <w:rPr>
          <w:rFonts w:asciiTheme="minorHAnsi" w:hAnsiTheme="minorHAnsi"/>
        </w:rPr>
        <w:t>onfirm that each participating FIT system</w:t>
      </w:r>
      <w:r w:rsidR="00C71E2E">
        <w:rPr>
          <w:rFonts w:asciiTheme="minorHAnsi" w:hAnsiTheme="minorHAnsi"/>
        </w:rPr>
        <w:t xml:space="preserve"> </w:t>
      </w:r>
      <w:r w:rsidR="00504261" w:rsidRPr="00C71E2E">
        <w:rPr>
          <w:rFonts w:asciiTheme="minorHAnsi" w:hAnsiTheme="minorHAnsi"/>
        </w:rPr>
        <w:t>is mapped to the appropriate utility meter(s)</w:t>
      </w:r>
      <w:r w:rsidR="00C71E2E">
        <w:rPr>
          <w:rFonts w:asciiTheme="minorHAnsi" w:hAnsiTheme="minorHAnsi"/>
        </w:rPr>
        <w:t xml:space="preserve"> and </w:t>
      </w:r>
      <w:r w:rsidR="00504261" w:rsidRPr="00C71E2E">
        <w:rPr>
          <w:rFonts w:asciiTheme="minorHAnsi" w:hAnsiTheme="minorHAnsi"/>
        </w:rPr>
        <w:t>aligns with the Site’s utility service configuration</w:t>
      </w:r>
    </w:p>
    <w:p w14:paraId="0F71B78B" w14:textId="13717223" w:rsidR="002830CA" w:rsidRPr="00C71E2E" w:rsidRDefault="00C71E2E" w:rsidP="00C71E2E">
      <w:pPr>
        <w:pStyle w:val="ListParagraph"/>
        <w:numPr>
          <w:ilvl w:val="0"/>
          <w:numId w:val="65"/>
        </w:numPr>
        <w:spacing w:line="276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For </w:t>
      </w:r>
      <w:r w:rsidR="00504261" w:rsidRPr="00AA619C">
        <w:rPr>
          <w:rFonts w:asciiTheme="minorHAnsi" w:hAnsiTheme="minorHAnsi"/>
        </w:rPr>
        <w:t>Site</w:t>
      </w:r>
      <w:r w:rsidR="0017629C">
        <w:rPr>
          <w:rFonts w:asciiTheme="minorHAnsi" w:hAnsiTheme="minorHAnsi"/>
        </w:rPr>
        <w:t>s</w:t>
      </w:r>
      <w:r w:rsidR="00504261" w:rsidRPr="00AA619C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that </w:t>
      </w:r>
      <w:r w:rsidR="00504261" w:rsidRPr="00AA619C">
        <w:rPr>
          <w:rFonts w:asciiTheme="minorHAnsi" w:hAnsiTheme="minorHAnsi"/>
        </w:rPr>
        <w:t>contains multiple FIT systems</w:t>
      </w:r>
      <w:r>
        <w:rPr>
          <w:rFonts w:asciiTheme="minorHAnsi" w:hAnsiTheme="minorHAnsi"/>
        </w:rPr>
        <w:t xml:space="preserve">, </w:t>
      </w:r>
      <w:r w:rsidR="00504261" w:rsidRPr="00C71E2E">
        <w:rPr>
          <w:rFonts w:asciiTheme="minorHAnsi" w:hAnsiTheme="minorHAnsi"/>
        </w:rPr>
        <w:t xml:space="preserve">meter mappings may be </w:t>
      </w:r>
      <w:r w:rsidRPr="00C71E2E">
        <w:rPr>
          <w:rFonts w:asciiTheme="minorHAnsi" w:hAnsiTheme="minorHAnsi"/>
        </w:rPr>
        <w:t>shared,</w:t>
      </w:r>
      <w:r>
        <w:rPr>
          <w:rFonts w:asciiTheme="minorHAnsi" w:hAnsiTheme="minorHAnsi"/>
        </w:rPr>
        <w:t xml:space="preserve"> and </w:t>
      </w:r>
      <w:r w:rsidR="00504261" w:rsidRPr="00C71E2E">
        <w:rPr>
          <w:rFonts w:asciiTheme="minorHAnsi" w:hAnsiTheme="minorHAnsi"/>
        </w:rPr>
        <w:t>validation shall still occur per FIT system</w:t>
      </w:r>
    </w:p>
    <w:p w14:paraId="28BFC5AB" w14:textId="71C253A3" w:rsidR="00504261" w:rsidRPr="00AA619C" w:rsidRDefault="00504261" w:rsidP="00AA619C">
      <w:pPr>
        <w:pStyle w:val="ListParagraph"/>
        <w:numPr>
          <w:ilvl w:val="0"/>
          <w:numId w:val="65"/>
        </w:numPr>
        <w:spacing w:line="276" w:lineRule="auto"/>
        <w:rPr>
          <w:rFonts w:asciiTheme="minorHAnsi" w:hAnsiTheme="minorHAnsi"/>
        </w:rPr>
      </w:pPr>
      <w:r w:rsidRPr="00AA619C">
        <w:rPr>
          <w:rFonts w:asciiTheme="minorHAnsi" w:hAnsiTheme="minorHAnsi"/>
        </w:rPr>
        <w:t xml:space="preserve">Configuration issues shall be surfaced to the </w:t>
      </w:r>
      <w:r w:rsidR="00E0648F">
        <w:rPr>
          <w:rFonts w:asciiTheme="minorHAnsi" w:hAnsiTheme="minorHAnsi"/>
        </w:rPr>
        <w:t>c</w:t>
      </w:r>
      <w:r w:rsidR="0017629C">
        <w:rPr>
          <w:rFonts w:asciiTheme="minorHAnsi" w:hAnsiTheme="minorHAnsi"/>
        </w:rPr>
        <w:t>ustomer</w:t>
      </w:r>
      <w:r w:rsidRPr="00AA619C">
        <w:rPr>
          <w:rFonts w:asciiTheme="minorHAnsi" w:hAnsiTheme="minorHAnsi"/>
        </w:rPr>
        <w:t xml:space="preserve"> with clear guidance when corrective action is required.</w:t>
      </w:r>
    </w:p>
    <w:p w14:paraId="12B864A0" w14:textId="77777777" w:rsidR="002830CA" w:rsidRPr="00AA619C" w:rsidRDefault="002830CA" w:rsidP="00AA619C">
      <w:pPr>
        <w:pStyle w:val="ListParagraph"/>
        <w:spacing w:line="276" w:lineRule="auto"/>
        <w:rPr>
          <w:rFonts w:asciiTheme="minorHAnsi" w:hAnsiTheme="minorHAnsi"/>
        </w:rPr>
      </w:pPr>
    </w:p>
    <w:p w14:paraId="1A47D5BC" w14:textId="1BABA85F" w:rsidR="00AA619C" w:rsidRDefault="000B2C8C" w:rsidP="00AA619C">
      <w:pPr>
        <w:spacing w:line="276" w:lineRule="auto"/>
        <w:rPr>
          <w:rFonts w:asciiTheme="minorHAnsi" w:hAnsiTheme="minorHAnsi" w:cs="Segoe UI"/>
        </w:rPr>
      </w:pPr>
      <w:bookmarkStart w:id="10" w:name="_Toc222488470"/>
      <w:r w:rsidRPr="00AA619C">
        <w:rPr>
          <w:rStyle w:val="Heading3Char"/>
        </w:rPr>
        <w:t>Configuration Readiness State</w:t>
      </w:r>
      <w:bookmarkEnd w:id="10"/>
      <w:r w:rsidR="00B732AF" w:rsidRPr="00AA619C">
        <w:rPr>
          <w:rFonts w:asciiTheme="minorHAnsi" w:hAnsiTheme="minorHAnsi"/>
          <w:b/>
          <w:bCs/>
        </w:rPr>
        <w:t xml:space="preserve">: </w:t>
      </w:r>
      <w:r w:rsidR="00B732AF" w:rsidRPr="00AA619C">
        <w:rPr>
          <w:rFonts w:asciiTheme="minorHAnsi" w:hAnsiTheme="minorHAnsi" w:cs="Segoe UI"/>
        </w:rPr>
        <w:t>M</w:t>
      </w:r>
      <w:r w:rsidR="007B5C1D" w:rsidRPr="00AA619C">
        <w:rPr>
          <w:rFonts w:asciiTheme="minorHAnsi" w:hAnsiTheme="minorHAnsi" w:cs="Segoe UI"/>
        </w:rPr>
        <w:t>aintain a</w:t>
      </w:r>
      <w:r w:rsidR="007B5C1D" w:rsidRPr="00AA619C">
        <w:rPr>
          <w:rFonts w:asciiTheme="minorHAnsi" w:hAnsiTheme="minorHAnsi" w:cs="Segoe UI"/>
          <w:b/>
          <w:bCs/>
        </w:rPr>
        <w:t xml:space="preserve"> </w:t>
      </w:r>
      <w:r w:rsidR="00E0648F">
        <w:rPr>
          <w:rStyle w:val="Strong"/>
          <w:rFonts w:asciiTheme="minorHAnsi" w:eastAsiaTheme="majorEastAsia" w:hAnsiTheme="minorHAnsi" w:cs="Segoe UI"/>
          <w:b w:val="0"/>
          <w:bCs w:val="0"/>
        </w:rPr>
        <w:t>c</w:t>
      </w:r>
      <w:r w:rsidR="007B5C1D" w:rsidRPr="00AA619C">
        <w:rPr>
          <w:rStyle w:val="Strong"/>
          <w:rFonts w:asciiTheme="minorHAnsi" w:eastAsiaTheme="majorEastAsia" w:hAnsiTheme="minorHAnsi" w:cs="Segoe UI"/>
          <w:b w:val="0"/>
          <w:bCs w:val="0"/>
        </w:rPr>
        <w:t xml:space="preserve">onfiguration </w:t>
      </w:r>
      <w:r w:rsidR="00E0648F">
        <w:rPr>
          <w:rStyle w:val="Strong"/>
          <w:rFonts w:asciiTheme="minorHAnsi" w:eastAsiaTheme="majorEastAsia" w:hAnsiTheme="minorHAnsi" w:cs="Segoe UI"/>
          <w:b w:val="0"/>
          <w:bCs w:val="0"/>
        </w:rPr>
        <w:t>s</w:t>
      </w:r>
      <w:r w:rsidR="007B5C1D" w:rsidRPr="00AA619C">
        <w:rPr>
          <w:rStyle w:val="Strong"/>
          <w:rFonts w:asciiTheme="minorHAnsi" w:eastAsiaTheme="majorEastAsia" w:hAnsiTheme="minorHAnsi" w:cs="Segoe UI"/>
          <w:b w:val="0"/>
          <w:bCs w:val="0"/>
        </w:rPr>
        <w:t>tatus per FIT system</w:t>
      </w:r>
      <w:r w:rsidR="007B5C1D" w:rsidRPr="00AA619C">
        <w:rPr>
          <w:rFonts w:asciiTheme="minorHAnsi" w:hAnsiTheme="minorHAnsi" w:cs="Segoe UI"/>
        </w:rPr>
        <w:t xml:space="preserve"> </w:t>
      </w:r>
      <w:r w:rsidR="00A24B0A" w:rsidRPr="00AA619C">
        <w:rPr>
          <w:rFonts w:asciiTheme="minorHAnsi" w:hAnsiTheme="minorHAnsi" w:cs="Segoe UI"/>
        </w:rPr>
        <w:t xml:space="preserve">(only below are considered </w:t>
      </w:r>
      <w:r w:rsidR="007B5C1D" w:rsidRPr="00AA619C">
        <w:rPr>
          <w:rFonts w:asciiTheme="minorHAnsi" w:hAnsiTheme="minorHAnsi" w:cs="Segoe UI"/>
        </w:rPr>
        <w:t>dispatch</w:t>
      </w:r>
      <w:r w:rsidR="007B5C1D" w:rsidRPr="00AA619C">
        <w:rPr>
          <w:rFonts w:asciiTheme="minorHAnsi" w:hAnsiTheme="minorHAnsi" w:cs="Segoe UI"/>
        </w:rPr>
        <w:noBreakHyphen/>
        <w:t>ready</w:t>
      </w:r>
      <w:r w:rsidR="00A24B0A" w:rsidRPr="00AA619C">
        <w:rPr>
          <w:rFonts w:asciiTheme="minorHAnsi" w:hAnsiTheme="minorHAnsi" w:cs="Segoe UI"/>
        </w:rPr>
        <w:t>)</w:t>
      </w:r>
      <w:r w:rsidR="007B5C1D" w:rsidRPr="00AA619C">
        <w:rPr>
          <w:rFonts w:asciiTheme="minorHAnsi" w:hAnsiTheme="minorHAnsi" w:cs="Segoe UI"/>
        </w:rPr>
        <w:t xml:space="preserve">: </w:t>
      </w:r>
    </w:p>
    <w:p w14:paraId="1BF5744A" w14:textId="77777777" w:rsidR="00AA619C" w:rsidRDefault="00AA619C" w:rsidP="00AA619C">
      <w:pPr>
        <w:pStyle w:val="ListParagraph"/>
        <w:numPr>
          <w:ilvl w:val="0"/>
          <w:numId w:val="72"/>
        </w:numPr>
        <w:spacing w:line="276" w:lineRule="auto"/>
        <w:rPr>
          <w:rFonts w:asciiTheme="minorHAnsi" w:hAnsiTheme="minorHAnsi" w:cs="Segoe UI"/>
        </w:rPr>
      </w:pPr>
      <w:r>
        <w:rPr>
          <w:rFonts w:asciiTheme="minorHAnsi" w:hAnsiTheme="minorHAnsi" w:cs="Segoe UI"/>
        </w:rPr>
        <w:lastRenderedPageBreak/>
        <w:t>A</w:t>
      </w:r>
      <w:r w:rsidR="007B5C1D" w:rsidRPr="00AA619C">
        <w:rPr>
          <w:rFonts w:asciiTheme="minorHAnsi" w:hAnsiTheme="minorHAnsi" w:cs="Segoe UI"/>
        </w:rPr>
        <w:t>uthorization is complete</w:t>
      </w:r>
    </w:p>
    <w:p w14:paraId="53A987F5" w14:textId="77777777" w:rsidR="00AA619C" w:rsidRDefault="00AA619C" w:rsidP="00AA619C">
      <w:pPr>
        <w:pStyle w:val="ListParagraph"/>
        <w:numPr>
          <w:ilvl w:val="0"/>
          <w:numId w:val="72"/>
        </w:numPr>
        <w:spacing w:line="276" w:lineRule="auto"/>
        <w:rPr>
          <w:rFonts w:asciiTheme="minorHAnsi" w:hAnsiTheme="minorHAnsi" w:cs="Segoe UI"/>
        </w:rPr>
      </w:pPr>
      <w:r>
        <w:rPr>
          <w:rFonts w:asciiTheme="minorHAnsi" w:hAnsiTheme="minorHAnsi" w:cs="Segoe UI"/>
        </w:rPr>
        <w:t>E</w:t>
      </w:r>
      <w:r w:rsidR="007B5C1D" w:rsidRPr="00AA619C">
        <w:rPr>
          <w:rFonts w:asciiTheme="minorHAnsi" w:hAnsiTheme="minorHAnsi" w:cs="Segoe UI"/>
        </w:rPr>
        <w:t>nrollment conflicts are resolved</w:t>
      </w:r>
    </w:p>
    <w:p w14:paraId="3C07546F" w14:textId="77777777" w:rsidR="00AA619C" w:rsidRDefault="00AA619C" w:rsidP="00AA619C">
      <w:pPr>
        <w:pStyle w:val="ListParagraph"/>
        <w:numPr>
          <w:ilvl w:val="0"/>
          <w:numId w:val="72"/>
        </w:numPr>
        <w:spacing w:line="276" w:lineRule="auto"/>
        <w:rPr>
          <w:rFonts w:asciiTheme="minorHAnsi" w:hAnsiTheme="minorHAnsi" w:cs="Segoe UI"/>
        </w:rPr>
      </w:pPr>
      <w:r>
        <w:rPr>
          <w:rFonts w:asciiTheme="minorHAnsi" w:hAnsiTheme="minorHAnsi" w:cs="Segoe UI"/>
        </w:rPr>
        <w:t>P</w:t>
      </w:r>
      <w:r w:rsidR="007B5C1D" w:rsidRPr="00AA619C">
        <w:rPr>
          <w:rFonts w:asciiTheme="minorHAnsi" w:hAnsiTheme="minorHAnsi" w:cs="Segoe UI"/>
        </w:rPr>
        <w:t>rogram nomination is confirmed</w:t>
      </w:r>
    </w:p>
    <w:p w14:paraId="0994B85A" w14:textId="5EF71651" w:rsidR="00AA619C" w:rsidRPr="00AA619C" w:rsidRDefault="00AA619C" w:rsidP="00AA619C">
      <w:pPr>
        <w:pStyle w:val="ListParagraph"/>
        <w:numPr>
          <w:ilvl w:val="0"/>
          <w:numId w:val="72"/>
        </w:numPr>
        <w:spacing w:line="276" w:lineRule="auto"/>
        <w:rPr>
          <w:rFonts w:asciiTheme="minorHAnsi" w:hAnsiTheme="minorHAnsi" w:cs="Segoe UI"/>
        </w:rPr>
      </w:pPr>
      <w:r w:rsidRPr="00AA619C">
        <w:rPr>
          <w:rFonts w:asciiTheme="minorHAnsi" w:hAnsiTheme="minorHAnsi" w:cs="Segoe UI"/>
        </w:rPr>
        <w:t>M</w:t>
      </w:r>
      <w:r w:rsidR="007B5C1D" w:rsidRPr="00AA619C">
        <w:rPr>
          <w:rFonts w:asciiTheme="minorHAnsi" w:hAnsiTheme="minorHAnsi" w:cs="Segoe UI"/>
        </w:rPr>
        <w:t>eter configuration is validated</w:t>
      </w:r>
    </w:p>
    <w:p w14:paraId="3DD261CB" w14:textId="1863ADCF" w:rsidR="00D90260" w:rsidRDefault="00D90260" w:rsidP="00AA619C">
      <w:pPr>
        <w:pStyle w:val="Heading1"/>
      </w:pPr>
      <w:bookmarkStart w:id="11" w:name="_Toc222488471"/>
      <w:r w:rsidRPr="00C418E0">
        <w:t>Phase</w:t>
      </w:r>
      <w:r>
        <w:t xml:space="preserve"> #3</w:t>
      </w:r>
      <w:r w:rsidRPr="00C418E0">
        <w:t xml:space="preserve">: </w:t>
      </w:r>
      <w:r>
        <w:t>Dispatch</w:t>
      </w:r>
      <w:bookmarkEnd w:id="11"/>
    </w:p>
    <w:p w14:paraId="1B5823C2" w14:textId="7DFB3034" w:rsidR="00AA619C" w:rsidRPr="00795FF7" w:rsidRDefault="00A24B0A" w:rsidP="00795FF7">
      <w:pPr>
        <w:spacing w:line="276" w:lineRule="auto"/>
        <w:rPr>
          <w:rFonts w:ascii="Segoe UI" w:hAnsi="Segoe UI" w:cs="Segoe UI"/>
          <w:sz w:val="21"/>
          <w:szCs w:val="21"/>
        </w:rPr>
      </w:pPr>
      <w:r w:rsidRPr="007E5377">
        <w:rPr>
          <w:rFonts w:asciiTheme="minorHAnsi" w:hAnsiTheme="minorHAnsi" w:cs="Segoe UI"/>
          <w:b/>
          <w:bCs/>
        </w:rPr>
        <w:t xml:space="preserve">Goal: </w:t>
      </w:r>
      <w:r w:rsidRPr="007E5377">
        <w:rPr>
          <w:rFonts w:asciiTheme="minorHAnsi" w:hAnsiTheme="minorHAnsi"/>
        </w:rPr>
        <w:t xml:space="preserve">Execute authorized demand response events by receiving dispatch instructions, signaling participating </w:t>
      </w:r>
      <w:r w:rsidR="0017629C">
        <w:rPr>
          <w:rFonts w:asciiTheme="minorHAnsi" w:hAnsiTheme="minorHAnsi"/>
        </w:rPr>
        <w:t>customer</w:t>
      </w:r>
      <w:r w:rsidRPr="007E5377">
        <w:rPr>
          <w:rFonts w:asciiTheme="minorHAnsi" w:hAnsiTheme="minorHAnsi"/>
        </w:rPr>
        <w:t>s, and controlling enrolled FIT systems in accordance with approved program parameters</w:t>
      </w:r>
      <w:r w:rsidR="00795FF7" w:rsidRPr="00795FF7">
        <w:rPr>
          <w:rFonts w:asciiTheme="minorHAnsi" w:hAnsiTheme="minorHAnsi"/>
        </w:rPr>
        <w:t xml:space="preserve"> </w:t>
      </w:r>
      <w:r w:rsidR="00795FF7" w:rsidRPr="00795FF7">
        <w:rPr>
          <w:rFonts w:asciiTheme="minorHAnsi" w:hAnsiTheme="minorHAnsi" w:cs="Segoe UI"/>
        </w:rPr>
        <w:t>including allocation of fleet</w:t>
      </w:r>
      <w:r w:rsidR="00795FF7" w:rsidRPr="00795FF7">
        <w:rPr>
          <w:rFonts w:asciiTheme="minorHAnsi" w:hAnsiTheme="minorHAnsi" w:cs="Segoe UI"/>
        </w:rPr>
        <w:noBreakHyphen/>
        <w:t>level dispatch targets to individual FIT systems</w:t>
      </w:r>
      <w:r w:rsidR="00795FF7" w:rsidRPr="00795FF7">
        <w:rPr>
          <w:rFonts w:asciiTheme="minorHAnsi" w:hAnsiTheme="minorHAnsi" w:cs="Segoe UI"/>
        </w:rPr>
        <w:t>.</w:t>
      </w:r>
    </w:p>
    <w:p w14:paraId="22AC3BAD" w14:textId="04236251" w:rsidR="00A24B0A" w:rsidRPr="00AA4231" w:rsidRDefault="00A24B0A" w:rsidP="00AA4231">
      <w:pPr>
        <w:pStyle w:val="Heading3"/>
      </w:pPr>
      <w:bookmarkStart w:id="12" w:name="_Toc222488472"/>
      <w:r>
        <w:t>Dispatch Intake</w:t>
      </w:r>
      <w:bookmarkEnd w:id="12"/>
    </w:p>
    <w:p w14:paraId="15914EE1" w14:textId="596599DB" w:rsidR="0032717E" w:rsidRDefault="0017629C" w:rsidP="0032717E">
      <w:pPr>
        <w:pStyle w:val="ListParagraph"/>
        <w:numPr>
          <w:ilvl w:val="0"/>
          <w:numId w:val="73"/>
        </w:numPr>
        <w:spacing w:line="276" w:lineRule="auto"/>
        <w:rPr>
          <w:rFonts w:asciiTheme="minorHAnsi" w:hAnsiTheme="minorHAnsi"/>
        </w:rPr>
      </w:pPr>
      <w:r>
        <w:rPr>
          <w:rFonts w:asciiTheme="minorHAnsi" w:hAnsiTheme="minorHAnsi"/>
        </w:rPr>
        <w:t>R</w:t>
      </w:r>
      <w:r w:rsidR="00A24B0A" w:rsidRPr="0032717E">
        <w:rPr>
          <w:rFonts w:asciiTheme="minorHAnsi" w:hAnsiTheme="minorHAnsi"/>
        </w:rPr>
        <w:t>eceive dispatch instructions from Leap for enrolled energy programs.</w:t>
      </w:r>
    </w:p>
    <w:p w14:paraId="28415F00" w14:textId="009EFAC9" w:rsidR="0032717E" w:rsidRDefault="00A24B0A" w:rsidP="0032717E">
      <w:pPr>
        <w:pStyle w:val="ListParagraph"/>
        <w:numPr>
          <w:ilvl w:val="0"/>
          <w:numId w:val="73"/>
        </w:numPr>
        <w:spacing w:line="276" w:lineRule="auto"/>
        <w:rPr>
          <w:rFonts w:asciiTheme="minorHAnsi" w:hAnsiTheme="minorHAnsi"/>
        </w:rPr>
      </w:pPr>
      <w:r w:rsidRPr="0032717E">
        <w:rPr>
          <w:rFonts w:asciiTheme="minorHAnsi" w:hAnsiTheme="minorHAnsi"/>
        </w:rPr>
        <w:t>Dispatch instructions shall reference eligible FIT systems and include event timing and participation parameters.</w:t>
      </w:r>
    </w:p>
    <w:p w14:paraId="25DADB2E" w14:textId="7A39C238" w:rsidR="00290364" w:rsidRPr="008E3D48" w:rsidRDefault="00A24B0A" w:rsidP="00290364">
      <w:pPr>
        <w:pStyle w:val="ListParagraph"/>
        <w:numPr>
          <w:ilvl w:val="0"/>
          <w:numId w:val="73"/>
        </w:numPr>
        <w:spacing w:line="276" w:lineRule="auto"/>
        <w:rPr>
          <w:rFonts w:asciiTheme="minorHAnsi" w:hAnsiTheme="minorHAnsi"/>
        </w:rPr>
      </w:pPr>
      <w:r w:rsidRPr="0032717E">
        <w:rPr>
          <w:rFonts w:asciiTheme="minorHAnsi" w:hAnsiTheme="minorHAnsi"/>
        </w:rPr>
        <w:t>Only FIT systems with a dispatch</w:t>
      </w:r>
      <w:r w:rsidRPr="0032717E">
        <w:rPr>
          <w:rFonts w:asciiTheme="minorHAnsi" w:hAnsiTheme="minorHAnsi"/>
        </w:rPr>
        <w:noBreakHyphen/>
        <w:t xml:space="preserve">ready </w:t>
      </w:r>
      <w:r w:rsidR="00E0648F">
        <w:rPr>
          <w:rFonts w:asciiTheme="minorHAnsi" w:hAnsiTheme="minorHAnsi"/>
        </w:rPr>
        <w:t>c</w:t>
      </w:r>
      <w:r w:rsidRPr="0032717E">
        <w:rPr>
          <w:rFonts w:asciiTheme="minorHAnsi" w:hAnsiTheme="minorHAnsi"/>
        </w:rPr>
        <w:t xml:space="preserve">onfiguration </w:t>
      </w:r>
      <w:r w:rsidR="00E0648F">
        <w:rPr>
          <w:rFonts w:asciiTheme="minorHAnsi" w:hAnsiTheme="minorHAnsi"/>
        </w:rPr>
        <w:t>s</w:t>
      </w:r>
      <w:r w:rsidRPr="0032717E">
        <w:rPr>
          <w:rFonts w:asciiTheme="minorHAnsi" w:hAnsiTheme="minorHAnsi"/>
        </w:rPr>
        <w:t>tatus shall be eligible to receive dispatch instructions.</w:t>
      </w:r>
    </w:p>
    <w:p w14:paraId="7466C4CB" w14:textId="2787C663" w:rsidR="00290364" w:rsidRDefault="00290364" w:rsidP="00290364">
      <w:pPr>
        <w:pStyle w:val="Heading3"/>
      </w:pPr>
      <w:bookmarkStart w:id="13" w:name="_Toc222488473"/>
      <w:r>
        <w:t xml:space="preserve">Dispatch </w:t>
      </w:r>
      <w:r>
        <w:t>Target Allocation</w:t>
      </w:r>
      <w:bookmarkEnd w:id="13"/>
    </w:p>
    <w:p w14:paraId="5B2D336B" w14:textId="6008C3D4" w:rsidR="00290364" w:rsidRDefault="00290364" w:rsidP="008E3D48">
      <w:pPr>
        <w:pStyle w:val="ListParagraph"/>
        <w:numPr>
          <w:ilvl w:val="0"/>
          <w:numId w:val="73"/>
        </w:numPr>
        <w:spacing w:line="276" w:lineRule="auto"/>
      </w:pPr>
      <w:r>
        <w:t>Distribute the dispatch performance requirement received from Leap across eligible FIT systems based on dispatch</w:t>
      </w:r>
      <w:r>
        <w:noBreakHyphen/>
        <w:t>ready configuration and participation parameters.</w:t>
      </w:r>
    </w:p>
    <w:p w14:paraId="266B0C73" w14:textId="370FC217" w:rsidR="00290364" w:rsidRDefault="00290364" w:rsidP="008E3D48">
      <w:pPr>
        <w:pStyle w:val="ListParagraph"/>
        <w:numPr>
          <w:ilvl w:val="0"/>
          <w:numId w:val="73"/>
        </w:numPr>
        <w:spacing w:line="276" w:lineRule="auto"/>
      </w:pPr>
      <w:r>
        <w:t>Allocate dispatch actions at the FIT system level to collectively meet the fleet</w:t>
      </w:r>
      <w:r>
        <w:noBreakHyphen/>
        <w:t>level dispatch requirement.</w:t>
      </w:r>
    </w:p>
    <w:p w14:paraId="48C6C39E" w14:textId="3C410BB6" w:rsidR="00D90260" w:rsidRDefault="0017629C" w:rsidP="0032717E">
      <w:pPr>
        <w:pStyle w:val="Heading3"/>
      </w:pPr>
      <w:bookmarkStart w:id="14" w:name="_Toc222488474"/>
      <w:r>
        <w:t>Customer Dispatch Notification</w:t>
      </w:r>
      <w:bookmarkEnd w:id="14"/>
    </w:p>
    <w:p w14:paraId="342BE998" w14:textId="406C8CE5" w:rsidR="0032717E" w:rsidRDefault="004C4259" w:rsidP="0032717E">
      <w:pPr>
        <w:pStyle w:val="ListParagraph"/>
        <w:numPr>
          <w:ilvl w:val="0"/>
          <w:numId w:val="74"/>
        </w:numPr>
        <w:spacing w:line="276" w:lineRule="auto"/>
        <w:rPr>
          <w:rFonts w:asciiTheme="minorHAnsi" w:hAnsiTheme="minorHAnsi"/>
        </w:rPr>
      </w:pPr>
      <w:r>
        <w:rPr>
          <w:rFonts w:asciiTheme="minorHAnsi" w:hAnsiTheme="minorHAnsi"/>
        </w:rPr>
        <w:t>I</w:t>
      </w:r>
      <w:r w:rsidR="00A24B0A" w:rsidRPr="0032717E">
        <w:rPr>
          <w:rFonts w:asciiTheme="minorHAnsi" w:hAnsiTheme="minorHAnsi"/>
        </w:rPr>
        <w:t xml:space="preserve">ssue dispatch signals to participating </w:t>
      </w:r>
      <w:r w:rsidR="0017629C">
        <w:rPr>
          <w:rFonts w:asciiTheme="minorHAnsi" w:hAnsiTheme="minorHAnsi"/>
        </w:rPr>
        <w:t>customer</w:t>
      </w:r>
      <w:r w:rsidR="00A24B0A" w:rsidRPr="0032717E">
        <w:rPr>
          <w:rFonts w:asciiTheme="minorHAnsi" w:hAnsiTheme="minorHAnsi"/>
        </w:rPr>
        <w:t>s associated with eligible FIT systems.</w:t>
      </w:r>
    </w:p>
    <w:p w14:paraId="462F20DE" w14:textId="77777777" w:rsidR="0032717E" w:rsidRDefault="00A24B0A" w:rsidP="0032717E">
      <w:pPr>
        <w:pStyle w:val="ListParagraph"/>
        <w:numPr>
          <w:ilvl w:val="0"/>
          <w:numId w:val="74"/>
        </w:numPr>
        <w:spacing w:line="276" w:lineRule="auto"/>
        <w:rPr>
          <w:rFonts w:asciiTheme="minorHAnsi" w:hAnsiTheme="minorHAnsi"/>
        </w:rPr>
      </w:pPr>
      <w:r w:rsidRPr="0032717E">
        <w:rPr>
          <w:rFonts w:asciiTheme="minorHAnsi" w:hAnsiTheme="minorHAnsi"/>
        </w:rPr>
        <w:t>Dispatch signals shall reflect the active program event and expected participation window.</w:t>
      </w:r>
    </w:p>
    <w:p w14:paraId="0C4B5267" w14:textId="5D74CD67" w:rsidR="00D90260" w:rsidRPr="00A2767A" w:rsidRDefault="004C4259" w:rsidP="00D90260">
      <w:pPr>
        <w:pStyle w:val="ListParagraph"/>
        <w:numPr>
          <w:ilvl w:val="0"/>
          <w:numId w:val="74"/>
        </w:numPr>
        <w:spacing w:line="276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Send </w:t>
      </w:r>
      <w:r w:rsidR="00A24B0A" w:rsidRPr="0032717E">
        <w:rPr>
          <w:rFonts w:asciiTheme="minorHAnsi" w:hAnsiTheme="minorHAnsi"/>
        </w:rPr>
        <w:t>system</w:t>
      </w:r>
      <w:r w:rsidR="00A24B0A" w:rsidRPr="0032717E">
        <w:rPr>
          <w:rFonts w:asciiTheme="minorHAnsi" w:hAnsiTheme="minorHAnsi"/>
        </w:rPr>
        <w:noBreakHyphen/>
        <w:t xml:space="preserve">specific </w:t>
      </w:r>
      <w:r>
        <w:rPr>
          <w:rFonts w:asciiTheme="minorHAnsi" w:hAnsiTheme="minorHAnsi"/>
        </w:rPr>
        <w:t xml:space="preserve">notifications that are </w:t>
      </w:r>
      <w:r w:rsidR="0017629C">
        <w:rPr>
          <w:rFonts w:asciiTheme="minorHAnsi" w:hAnsiTheme="minorHAnsi"/>
        </w:rPr>
        <w:t>customer</w:t>
      </w:r>
      <w:r w:rsidR="006A264C">
        <w:rPr>
          <w:rFonts w:asciiTheme="minorHAnsi" w:hAnsiTheme="minorHAnsi"/>
        </w:rPr>
        <w:t>-</w:t>
      </w:r>
      <w:r>
        <w:rPr>
          <w:rFonts w:asciiTheme="minorHAnsi" w:hAnsiTheme="minorHAnsi"/>
        </w:rPr>
        <w:t>spe</w:t>
      </w:r>
      <w:r w:rsidR="0017629C">
        <w:rPr>
          <w:rFonts w:asciiTheme="minorHAnsi" w:hAnsiTheme="minorHAnsi"/>
        </w:rPr>
        <w:t>ci</w:t>
      </w:r>
      <w:r>
        <w:rPr>
          <w:rFonts w:asciiTheme="minorHAnsi" w:hAnsiTheme="minorHAnsi"/>
        </w:rPr>
        <w:t xml:space="preserve">fic </w:t>
      </w:r>
      <w:r w:rsidR="00A24B0A" w:rsidRPr="0032717E">
        <w:rPr>
          <w:rFonts w:asciiTheme="minorHAnsi" w:hAnsiTheme="minorHAnsi"/>
        </w:rPr>
        <w:t>and scoped to the affected Site.</w:t>
      </w:r>
    </w:p>
    <w:p w14:paraId="287E5781" w14:textId="40093F70" w:rsidR="00A24B0A" w:rsidRPr="00AA4231" w:rsidRDefault="0017629C" w:rsidP="00AA4231">
      <w:pPr>
        <w:pStyle w:val="Heading3"/>
      </w:pPr>
      <w:bookmarkStart w:id="15" w:name="_Toc222488475"/>
      <w:r>
        <w:t>Load Curtailment</w:t>
      </w:r>
      <w:bookmarkEnd w:id="15"/>
    </w:p>
    <w:p w14:paraId="3689D474" w14:textId="6C81BA39" w:rsidR="0032717E" w:rsidRDefault="0017629C" w:rsidP="0032717E">
      <w:pPr>
        <w:pStyle w:val="ListParagraph"/>
        <w:numPr>
          <w:ilvl w:val="0"/>
          <w:numId w:val="75"/>
        </w:numPr>
        <w:spacing w:line="276" w:lineRule="auto"/>
        <w:rPr>
          <w:rFonts w:asciiTheme="minorHAnsi" w:hAnsiTheme="minorHAnsi"/>
        </w:rPr>
      </w:pPr>
      <w:r>
        <w:rPr>
          <w:rFonts w:asciiTheme="minorHAnsi" w:hAnsiTheme="minorHAnsi"/>
        </w:rPr>
        <w:t>I</w:t>
      </w:r>
      <w:r w:rsidR="00A24B0A" w:rsidRPr="0032717E">
        <w:rPr>
          <w:rFonts w:asciiTheme="minorHAnsi" w:hAnsiTheme="minorHAnsi"/>
        </w:rPr>
        <w:t>nitiate load curtailment for participating FIT systems in accordance with program requirements</w:t>
      </w:r>
      <w:r>
        <w:rPr>
          <w:rFonts w:asciiTheme="minorHAnsi" w:hAnsiTheme="minorHAnsi"/>
        </w:rPr>
        <w:t xml:space="preserve"> d</w:t>
      </w:r>
      <w:r w:rsidRPr="0032717E">
        <w:rPr>
          <w:rFonts w:asciiTheme="minorHAnsi" w:hAnsiTheme="minorHAnsi"/>
        </w:rPr>
        <w:t>uring an active dispatch event</w:t>
      </w:r>
      <w:r w:rsidR="00A24B0A" w:rsidRPr="0032717E">
        <w:rPr>
          <w:rFonts w:asciiTheme="minorHAnsi" w:hAnsiTheme="minorHAnsi"/>
        </w:rPr>
        <w:t>.</w:t>
      </w:r>
    </w:p>
    <w:p w14:paraId="115293CC" w14:textId="77777777" w:rsidR="0032717E" w:rsidRDefault="00A24B0A" w:rsidP="0032717E">
      <w:pPr>
        <w:pStyle w:val="ListParagraph"/>
        <w:numPr>
          <w:ilvl w:val="0"/>
          <w:numId w:val="75"/>
        </w:numPr>
        <w:spacing w:line="276" w:lineRule="auto"/>
        <w:rPr>
          <w:rFonts w:asciiTheme="minorHAnsi" w:hAnsiTheme="minorHAnsi"/>
        </w:rPr>
      </w:pPr>
      <w:r w:rsidRPr="0032717E">
        <w:rPr>
          <w:rFonts w:asciiTheme="minorHAnsi" w:hAnsiTheme="minorHAnsi"/>
        </w:rPr>
        <w:t>Dispatch actions shall be applied per FIT system and bounded by the authorized participation parameters.</w:t>
      </w:r>
    </w:p>
    <w:p w14:paraId="7DC9D202" w14:textId="7487AF25" w:rsidR="00A24B0A" w:rsidRPr="00AA4231" w:rsidRDefault="0017629C" w:rsidP="00D90260">
      <w:pPr>
        <w:pStyle w:val="ListParagraph"/>
        <w:numPr>
          <w:ilvl w:val="0"/>
          <w:numId w:val="75"/>
        </w:numPr>
        <w:spacing w:line="276" w:lineRule="auto"/>
        <w:rPr>
          <w:rFonts w:asciiTheme="minorHAnsi" w:hAnsiTheme="minorHAnsi"/>
        </w:rPr>
      </w:pPr>
      <w:r>
        <w:rPr>
          <w:rFonts w:asciiTheme="minorHAnsi" w:hAnsiTheme="minorHAnsi"/>
        </w:rPr>
        <w:t>T</w:t>
      </w:r>
      <w:r w:rsidR="00A24B0A" w:rsidRPr="0032717E">
        <w:rPr>
          <w:rFonts w:asciiTheme="minorHAnsi" w:hAnsiTheme="minorHAnsi"/>
        </w:rPr>
        <w:t>rack dispatch execution status per FIT system for the duration of the event.</w:t>
      </w:r>
    </w:p>
    <w:p w14:paraId="7066073C" w14:textId="41B830B0" w:rsidR="00A24B0A" w:rsidRDefault="00A24B0A" w:rsidP="0032717E">
      <w:pPr>
        <w:pStyle w:val="Heading3"/>
      </w:pPr>
      <w:bookmarkStart w:id="16" w:name="_Toc222488476"/>
      <w:r>
        <w:lastRenderedPageBreak/>
        <w:t>Dispatch Completion</w:t>
      </w:r>
      <w:bookmarkEnd w:id="16"/>
    </w:p>
    <w:p w14:paraId="79A9BEB1" w14:textId="07718596" w:rsidR="0032717E" w:rsidRPr="0032717E" w:rsidRDefault="0017629C" w:rsidP="0032717E">
      <w:pPr>
        <w:pStyle w:val="ListParagraph"/>
        <w:numPr>
          <w:ilvl w:val="0"/>
          <w:numId w:val="76"/>
        </w:numPr>
        <w:spacing w:line="276" w:lineRule="auto"/>
        <w:rPr>
          <w:rFonts w:asciiTheme="minorHAnsi" w:hAnsiTheme="minorHAnsi"/>
        </w:rPr>
      </w:pPr>
      <w:r>
        <w:rPr>
          <w:rFonts w:asciiTheme="minorHAnsi" w:hAnsiTheme="minorHAnsi"/>
        </w:rPr>
        <w:t>R</w:t>
      </w:r>
      <w:r w:rsidR="00A24B0A" w:rsidRPr="0032717E">
        <w:rPr>
          <w:rFonts w:asciiTheme="minorHAnsi" w:hAnsiTheme="minorHAnsi"/>
        </w:rPr>
        <w:t>eturn participating FIT systems to their pre</w:t>
      </w:r>
      <w:r w:rsidR="00A24B0A" w:rsidRPr="0032717E">
        <w:rPr>
          <w:rFonts w:asciiTheme="minorHAnsi" w:hAnsiTheme="minorHAnsi"/>
        </w:rPr>
        <w:noBreakHyphen/>
        <w:t>dispatch operating state</w:t>
      </w:r>
      <w:r w:rsidR="005D078F">
        <w:rPr>
          <w:rFonts w:asciiTheme="minorHAnsi" w:hAnsiTheme="minorHAnsi"/>
        </w:rPr>
        <w:t xml:space="preserve"> after </w:t>
      </w:r>
      <w:r w:rsidR="005D078F" w:rsidRPr="0032717E">
        <w:rPr>
          <w:rFonts w:asciiTheme="minorHAnsi" w:hAnsiTheme="minorHAnsi"/>
        </w:rPr>
        <w:t>completion of a dispatch event</w:t>
      </w:r>
      <w:r w:rsidR="00A24B0A" w:rsidRPr="0032717E">
        <w:rPr>
          <w:rFonts w:asciiTheme="minorHAnsi" w:hAnsiTheme="minorHAnsi"/>
        </w:rPr>
        <w:t>.</w:t>
      </w:r>
    </w:p>
    <w:p w14:paraId="74733AC0" w14:textId="3DFA93A3" w:rsidR="00D90260" w:rsidRPr="0032717E" w:rsidRDefault="00A24B0A" w:rsidP="00D90260">
      <w:pPr>
        <w:pStyle w:val="ListParagraph"/>
        <w:numPr>
          <w:ilvl w:val="0"/>
          <w:numId w:val="76"/>
        </w:numPr>
        <w:spacing w:line="276" w:lineRule="auto"/>
        <w:rPr>
          <w:rFonts w:asciiTheme="minorHAnsi" w:hAnsiTheme="minorHAnsi"/>
        </w:rPr>
      </w:pPr>
      <w:r w:rsidRPr="0032717E">
        <w:rPr>
          <w:rFonts w:asciiTheme="minorHAnsi" w:hAnsiTheme="minorHAnsi"/>
        </w:rPr>
        <w:t>Dispatch outcomes shall be recorded per FIT system.</w:t>
      </w:r>
    </w:p>
    <w:p w14:paraId="57439EB6" w14:textId="6A842505" w:rsidR="00D90260" w:rsidRDefault="00D90260" w:rsidP="0032717E">
      <w:pPr>
        <w:pStyle w:val="Heading1"/>
      </w:pPr>
      <w:bookmarkStart w:id="17" w:name="_Toc222488477"/>
      <w:r w:rsidRPr="00C418E0">
        <w:t>Phase</w:t>
      </w:r>
      <w:r>
        <w:t xml:space="preserve"> #4</w:t>
      </w:r>
      <w:r w:rsidRPr="00C418E0">
        <w:t xml:space="preserve">: </w:t>
      </w:r>
      <w:r>
        <w:t>Analyze</w:t>
      </w:r>
      <w:bookmarkEnd w:id="17"/>
    </w:p>
    <w:p w14:paraId="17FD6A8C" w14:textId="00854C20" w:rsidR="003C0D21" w:rsidRPr="00795FF7" w:rsidRDefault="000D210E" w:rsidP="00795FF7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AA4231">
        <w:rPr>
          <w:rFonts w:asciiTheme="minorHAnsi" w:hAnsiTheme="minorHAnsi"/>
          <w:b/>
          <w:bCs/>
        </w:rPr>
        <w:t>Goal</w:t>
      </w:r>
      <w:r w:rsidRPr="000D210E">
        <w:rPr>
          <w:rFonts w:asciiTheme="minorHAnsi" w:hAnsiTheme="minorHAnsi"/>
        </w:rPr>
        <w:t xml:space="preserve">: Evaluate dispatch execution and system performance to determine participation outcomes, verify </w:t>
      </w:r>
      <w:r w:rsidRPr="00553694">
        <w:rPr>
          <w:rFonts w:asciiTheme="minorHAnsi" w:hAnsiTheme="minorHAnsi"/>
        </w:rPr>
        <w:t>compliance with program requirements, and support downstream settlement and reporting</w:t>
      </w:r>
      <w:r w:rsidR="00795FF7">
        <w:rPr>
          <w:rFonts w:asciiTheme="minorHAnsi" w:hAnsiTheme="minorHAnsi"/>
        </w:rPr>
        <w:t xml:space="preserve"> </w:t>
      </w:r>
      <w:r w:rsidR="00553694" w:rsidRPr="00553694">
        <w:rPr>
          <w:rFonts w:asciiTheme="minorHAnsi" w:hAnsiTheme="minorHAnsi" w:cs="Segoe UI"/>
        </w:rPr>
        <w:t>including evaluation of aggregated fleet</w:t>
      </w:r>
      <w:r w:rsidR="00553694" w:rsidRPr="00553694">
        <w:rPr>
          <w:rFonts w:asciiTheme="minorHAnsi" w:hAnsiTheme="minorHAnsi" w:cs="Segoe UI"/>
        </w:rPr>
        <w:noBreakHyphen/>
        <w:t>level performance</w:t>
      </w:r>
      <w:r w:rsidR="00795FF7">
        <w:rPr>
          <w:rFonts w:ascii="Segoe UI" w:hAnsi="Segoe UI" w:cs="Segoe UI"/>
          <w:sz w:val="21"/>
          <w:szCs w:val="21"/>
        </w:rPr>
        <w:t>.</w:t>
      </w:r>
    </w:p>
    <w:p w14:paraId="557B90EF" w14:textId="11BF1A55" w:rsidR="000D210E" w:rsidRPr="000D210E" w:rsidRDefault="000D210E" w:rsidP="000D210E">
      <w:pPr>
        <w:pStyle w:val="Heading3"/>
      </w:pPr>
      <w:bookmarkStart w:id="18" w:name="_Toc222488478"/>
      <w:r w:rsidRPr="000D210E">
        <w:t>Dispatch Performance Evaluation</w:t>
      </w:r>
      <w:bookmarkEnd w:id="18"/>
    </w:p>
    <w:p w14:paraId="385D6D46" w14:textId="2B3C50C9" w:rsidR="004C4259" w:rsidRPr="004C4259" w:rsidRDefault="004C4259" w:rsidP="004C4259">
      <w:pPr>
        <w:pStyle w:val="ListParagraph"/>
        <w:numPr>
          <w:ilvl w:val="0"/>
          <w:numId w:val="81"/>
        </w:numPr>
        <w:spacing w:line="276" w:lineRule="auto"/>
      </w:pPr>
      <w:r>
        <w:rPr>
          <w:rFonts w:asciiTheme="minorHAnsi" w:hAnsiTheme="minorHAnsi"/>
        </w:rPr>
        <w:t xml:space="preserve">Analyze </w:t>
      </w:r>
      <w:r w:rsidR="000D210E" w:rsidRPr="000D210E">
        <w:rPr>
          <w:rFonts w:asciiTheme="minorHAnsi" w:hAnsiTheme="minorHAnsi"/>
        </w:rPr>
        <w:t xml:space="preserve">dispatch execution per FIT system </w:t>
      </w:r>
      <w:r>
        <w:rPr>
          <w:rFonts w:asciiTheme="minorHAnsi" w:hAnsiTheme="minorHAnsi"/>
        </w:rPr>
        <w:t>after</w:t>
      </w:r>
      <w:r w:rsidR="000D210E" w:rsidRPr="000D210E">
        <w:rPr>
          <w:rFonts w:asciiTheme="minorHAnsi" w:hAnsiTheme="minorHAnsi"/>
        </w:rPr>
        <w:t xml:space="preserve"> each dispatch even</w:t>
      </w:r>
      <w:r>
        <w:rPr>
          <w:rFonts w:asciiTheme="minorHAnsi" w:hAnsiTheme="minorHAnsi"/>
        </w:rPr>
        <w:t>t to determine if the system responded as dispatched.</w:t>
      </w:r>
    </w:p>
    <w:p w14:paraId="416CCDD5" w14:textId="6F0AB907" w:rsidR="000D210E" w:rsidRPr="000D210E" w:rsidRDefault="000D210E" w:rsidP="000D210E">
      <w:pPr>
        <w:pStyle w:val="Heading3"/>
      </w:pPr>
      <w:bookmarkStart w:id="19" w:name="_Toc222488479"/>
      <w:r w:rsidRPr="000D210E">
        <w:t>Participation Validation</w:t>
      </w:r>
      <w:bookmarkEnd w:id="19"/>
    </w:p>
    <w:p w14:paraId="4626CD30" w14:textId="6CFC9006" w:rsidR="000D210E" w:rsidRDefault="004C4259" w:rsidP="004C4259">
      <w:pPr>
        <w:pStyle w:val="ListParagraph"/>
        <w:numPr>
          <w:ilvl w:val="0"/>
          <w:numId w:val="82"/>
        </w:numPr>
        <w:spacing w:line="276" w:lineRule="auto"/>
        <w:rPr>
          <w:rFonts w:asciiTheme="minorHAnsi" w:hAnsiTheme="minorHAnsi"/>
        </w:rPr>
      </w:pPr>
      <w:r>
        <w:rPr>
          <w:rFonts w:asciiTheme="minorHAnsi" w:hAnsiTheme="minorHAnsi"/>
        </w:rPr>
        <w:t>D</w:t>
      </w:r>
      <w:r w:rsidR="000D210E" w:rsidRPr="000D210E">
        <w:rPr>
          <w:rFonts w:asciiTheme="minorHAnsi" w:hAnsiTheme="minorHAnsi"/>
        </w:rPr>
        <w:t>etermine whether each participating FIT system met program participation requirements</w:t>
      </w:r>
      <w:r>
        <w:rPr>
          <w:rFonts w:asciiTheme="minorHAnsi" w:hAnsiTheme="minorHAnsi"/>
        </w:rPr>
        <w:t xml:space="preserve">, </w:t>
      </w:r>
      <w:r w:rsidR="000D210E" w:rsidRPr="000D210E">
        <w:rPr>
          <w:rFonts w:asciiTheme="minorHAnsi" w:hAnsiTheme="minorHAnsi"/>
        </w:rPr>
        <w:t>account</w:t>
      </w:r>
      <w:r>
        <w:rPr>
          <w:rFonts w:asciiTheme="minorHAnsi" w:hAnsiTheme="minorHAnsi"/>
        </w:rPr>
        <w:t>ing</w:t>
      </w:r>
      <w:r w:rsidR="000D210E" w:rsidRPr="000D210E">
        <w:rPr>
          <w:rFonts w:asciiTheme="minorHAnsi" w:hAnsiTheme="minorHAnsi"/>
        </w:rPr>
        <w:t xml:space="preserve"> for system availability, authorization state, and dispatch execution status.</w:t>
      </w:r>
    </w:p>
    <w:p w14:paraId="69017350" w14:textId="291E771A" w:rsidR="004C4259" w:rsidRDefault="004C4259" w:rsidP="004C4259">
      <w:pPr>
        <w:pStyle w:val="ListParagraph"/>
        <w:numPr>
          <w:ilvl w:val="0"/>
          <w:numId w:val="82"/>
        </w:numPr>
        <w:spacing w:line="276" w:lineRule="auto"/>
        <w:rPr>
          <w:rFonts w:asciiTheme="minorHAnsi" w:hAnsiTheme="minorHAnsi"/>
        </w:rPr>
      </w:pPr>
      <w:r>
        <w:rPr>
          <w:rFonts w:asciiTheme="minorHAnsi" w:hAnsiTheme="minorHAnsi"/>
        </w:rPr>
        <w:t>Record v</w:t>
      </w:r>
      <w:r w:rsidR="000D210E" w:rsidRPr="000D210E">
        <w:rPr>
          <w:rFonts w:asciiTheme="minorHAnsi" w:hAnsiTheme="minorHAnsi"/>
        </w:rPr>
        <w:t>alidation results per FIT system.</w:t>
      </w:r>
    </w:p>
    <w:p w14:paraId="615901C9" w14:textId="77777777" w:rsidR="00EA5881" w:rsidRPr="00AA4231" w:rsidRDefault="00EA5881" w:rsidP="00EA5881">
      <w:pPr>
        <w:pStyle w:val="Heading3"/>
      </w:pPr>
      <w:bookmarkStart w:id="20" w:name="_Toc222488483"/>
      <w:r w:rsidRPr="000D210E">
        <w:t>Underperformance Handling</w:t>
      </w:r>
      <w:bookmarkEnd w:id="20"/>
    </w:p>
    <w:p w14:paraId="2325F3E1" w14:textId="1F39AFA8" w:rsidR="00EA5881" w:rsidRPr="00EA5881" w:rsidRDefault="00EA5881" w:rsidP="00EA5881">
      <w:pPr>
        <w:pStyle w:val="ListParagraph"/>
        <w:numPr>
          <w:ilvl w:val="0"/>
          <w:numId w:val="85"/>
        </w:numPr>
        <w:spacing w:line="276" w:lineRule="auto"/>
        <w:rPr>
          <w:rFonts w:asciiTheme="minorHAnsi" w:hAnsiTheme="minorHAnsi"/>
        </w:rPr>
      </w:pPr>
      <w:r>
        <w:rPr>
          <w:rFonts w:asciiTheme="minorHAnsi" w:hAnsiTheme="minorHAnsi"/>
        </w:rPr>
        <w:t>R</w:t>
      </w:r>
      <w:r w:rsidRPr="000D210E">
        <w:rPr>
          <w:rFonts w:asciiTheme="minorHAnsi" w:hAnsiTheme="minorHAnsi"/>
        </w:rPr>
        <w:t>ecord the underperformance outcome</w:t>
      </w:r>
      <w:r>
        <w:rPr>
          <w:rFonts w:asciiTheme="minorHAnsi" w:hAnsiTheme="minorHAnsi"/>
        </w:rPr>
        <w:t xml:space="preserve"> for dispatch events where </w:t>
      </w:r>
      <w:r w:rsidRPr="000D210E">
        <w:rPr>
          <w:rFonts w:asciiTheme="minorHAnsi" w:hAnsiTheme="minorHAnsi"/>
        </w:rPr>
        <w:t xml:space="preserve">participation requirements </w:t>
      </w:r>
      <w:r>
        <w:rPr>
          <w:rFonts w:asciiTheme="minorHAnsi" w:hAnsiTheme="minorHAnsi"/>
        </w:rPr>
        <w:t>are not met.</w:t>
      </w:r>
      <w:r w:rsidRPr="000D210E">
        <w:rPr>
          <w:rFonts w:asciiTheme="minorHAnsi" w:hAnsiTheme="minorHAnsi"/>
        </w:rPr>
        <w:t xml:space="preserve"> </w:t>
      </w:r>
    </w:p>
    <w:p w14:paraId="0025CC34" w14:textId="77777777" w:rsidR="00C131DA" w:rsidRPr="000D210E" w:rsidRDefault="00C131DA" w:rsidP="00C131DA">
      <w:pPr>
        <w:pStyle w:val="Heading3"/>
      </w:pPr>
      <w:bookmarkStart w:id="21" w:name="_Toc222488480"/>
      <w:r>
        <w:t xml:space="preserve">Aggregated </w:t>
      </w:r>
      <w:r w:rsidRPr="000D210E">
        <w:t xml:space="preserve">Performance </w:t>
      </w:r>
      <w:r>
        <w:t>Evaluation</w:t>
      </w:r>
      <w:bookmarkEnd w:id="21"/>
    </w:p>
    <w:p w14:paraId="45179665" w14:textId="77777777" w:rsidR="00C131DA" w:rsidRPr="00FC37D8" w:rsidRDefault="00C131DA" w:rsidP="00C131DA">
      <w:pPr>
        <w:pStyle w:val="ListParagraph"/>
        <w:numPr>
          <w:ilvl w:val="0"/>
          <w:numId w:val="83"/>
        </w:numPr>
        <w:spacing w:line="276" w:lineRule="auto"/>
        <w:rPr>
          <w:rFonts w:asciiTheme="minorHAnsi" w:hAnsiTheme="minorHAnsi"/>
        </w:rPr>
      </w:pPr>
      <w:r w:rsidRPr="00FC37D8">
        <w:rPr>
          <w:rFonts w:asciiTheme="minorHAnsi" w:hAnsiTheme="minorHAnsi"/>
        </w:rPr>
        <w:t>Aggregate dispatch performance across participating FIT systems to evaluate whether the collective response meets the dispatch performance requirements received from Leap.</w:t>
      </w:r>
    </w:p>
    <w:p w14:paraId="34F180AD" w14:textId="521FF3B0" w:rsidR="00C131DA" w:rsidRPr="00FC37D8" w:rsidRDefault="004A629B" w:rsidP="00C131DA">
      <w:pPr>
        <w:pStyle w:val="ListParagraph"/>
        <w:numPr>
          <w:ilvl w:val="0"/>
          <w:numId w:val="83"/>
        </w:numPr>
        <w:spacing w:line="276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Use </w:t>
      </w:r>
      <w:r w:rsidR="00C131DA" w:rsidRPr="00FC37D8">
        <w:rPr>
          <w:rFonts w:asciiTheme="minorHAnsi" w:hAnsiTheme="minorHAnsi"/>
        </w:rPr>
        <w:t xml:space="preserve">aggregate performance </w:t>
      </w:r>
      <w:r>
        <w:rPr>
          <w:rFonts w:asciiTheme="minorHAnsi" w:hAnsiTheme="minorHAnsi"/>
        </w:rPr>
        <w:t xml:space="preserve">results to support system-level attribution based on </w:t>
      </w:r>
      <w:r w:rsidR="00C131DA" w:rsidRPr="00FC37D8">
        <w:rPr>
          <w:rFonts w:asciiTheme="minorHAnsi" w:hAnsiTheme="minorHAnsi"/>
        </w:rPr>
        <w:t>validated participation outcomes.</w:t>
      </w:r>
    </w:p>
    <w:p w14:paraId="58C5A287" w14:textId="77777777" w:rsidR="000D210E" w:rsidRPr="000D210E" w:rsidRDefault="000D210E" w:rsidP="000D210E">
      <w:pPr>
        <w:pStyle w:val="Heading3"/>
      </w:pPr>
      <w:bookmarkStart w:id="22" w:name="_Toc222488481"/>
      <w:r w:rsidRPr="000D210E">
        <w:t>Performance Attribution</w:t>
      </w:r>
      <w:bookmarkEnd w:id="22"/>
    </w:p>
    <w:p w14:paraId="32EAEEBF" w14:textId="4208BC8A" w:rsidR="00FC37D8" w:rsidRPr="00C131DA" w:rsidRDefault="004C4259" w:rsidP="00FC37D8">
      <w:pPr>
        <w:pStyle w:val="ListParagraph"/>
        <w:numPr>
          <w:ilvl w:val="0"/>
          <w:numId w:val="83"/>
        </w:numPr>
        <w:spacing w:line="276" w:lineRule="auto"/>
        <w:rPr>
          <w:rFonts w:asciiTheme="minorHAnsi" w:hAnsiTheme="minorHAnsi"/>
          <w:color w:val="000000" w:themeColor="text1"/>
        </w:rPr>
      </w:pPr>
      <w:r w:rsidRPr="00B93340">
        <w:rPr>
          <w:rFonts w:asciiTheme="minorHAnsi" w:hAnsiTheme="minorHAnsi"/>
          <w:color w:val="000000" w:themeColor="text1"/>
        </w:rPr>
        <w:t>A</w:t>
      </w:r>
      <w:r w:rsidR="000D210E" w:rsidRPr="00B93340">
        <w:rPr>
          <w:rFonts w:asciiTheme="minorHAnsi" w:hAnsiTheme="minorHAnsi"/>
          <w:color w:val="000000" w:themeColor="text1"/>
        </w:rPr>
        <w:t>ttribute validated dispatch performance to the corresponding energy program and dispatch event.</w:t>
      </w:r>
    </w:p>
    <w:p w14:paraId="5B5324EB" w14:textId="2A277915" w:rsidR="000D210E" w:rsidRPr="000D210E" w:rsidRDefault="000D210E" w:rsidP="000D210E">
      <w:pPr>
        <w:pStyle w:val="Heading3"/>
      </w:pPr>
      <w:bookmarkStart w:id="23" w:name="_Toc222488482"/>
      <w:r w:rsidRPr="000D210E">
        <w:t>Analysis Output State</w:t>
      </w:r>
      <w:bookmarkEnd w:id="23"/>
    </w:p>
    <w:p w14:paraId="271218D8" w14:textId="5302B1C8" w:rsidR="004C4259" w:rsidRDefault="004C4259" w:rsidP="004C4259">
      <w:pPr>
        <w:pStyle w:val="ListParagraph"/>
        <w:numPr>
          <w:ilvl w:val="0"/>
          <w:numId w:val="84"/>
        </w:numPr>
        <w:spacing w:line="276" w:lineRule="auto"/>
        <w:rPr>
          <w:rFonts w:asciiTheme="minorHAnsi" w:hAnsiTheme="minorHAnsi"/>
        </w:rPr>
      </w:pPr>
      <w:r>
        <w:rPr>
          <w:rFonts w:asciiTheme="minorHAnsi" w:hAnsiTheme="minorHAnsi"/>
        </w:rPr>
        <w:t>M</w:t>
      </w:r>
      <w:r w:rsidR="000D210E" w:rsidRPr="000D210E">
        <w:rPr>
          <w:rFonts w:asciiTheme="minorHAnsi" w:hAnsiTheme="minorHAnsi"/>
        </w:rPr>
        <w:t>aintain</w:t>
      </w:r>
      <w:r w:rsidR="00E0648F">
        <w:rPr>
          <w:rFonts w:asciiTheme="minorHAnsi" w:hAnsiTheme="minorHAnsi"/>
        </w:rPr>
        <w:t xml:space="preserve"> </w:t>
      </w:r>
      <w:r w:rsidR="00E73626">
        <w:rPr>
          <w:rFonts w:asciiTheme="minorHAnsi" w:hAnsiTheme="minorHAnsi"/>
        </w:rPr>
        <w:t xml:space="preserve">an analysis state </w:t>
      </w:r>
      <w:r w:rsidR="000D210E" w:rsidRPr="000D210E">
        <w:rPr>
          <w:rFonts w:asciiTheme="minorHAnsi" w:hAnsiTheme="minorHAnsi"/>
        </w:rPr>
        <w:t>per FIT system</w:t>
      </w:r>
      <w:r w:rsidR="005D078F">
        <w:rPr>
          <w:rFonts w:asciiTheme="minorHAnsi" w:hAnsiTheme="minorHAnsi"/>
        </w:rPr>
        <w:t xml:space="preserve"> and dispatch event</w:t>
      </w:r>
      <w:r w:rsidR="005D078F">
        <w:t>.</w:t>
      </w:r>
    </w:p>
    <w:p w14:paraId="66D572C2" w14:textId="29CCC17C" w:rsidR="004C4259" w:rsidRPr="004C4259" w:rsidRDefault="004C4259" w:rsidP="004C4259">
      <w:pPr>
        <w:pStyle w:val="ListParagraph"/>
        <w:numPr>
          <w:ilvl w:val="0"/>
          <w:numId w:val="84"/>
        </w:numPr>
        <w:spacing w:line="276" w:lineRule="auto"/>
        <w:rPr>
          <w:rFonts w:asciiTheme="minorHAnsi" w:hAnsiTheme="minorHAnsi"/>
        </w:rPr>
      </w:pPr>
      <w:r>
        <w:rPr>
          <w:rFonts w:asciiTheme="minorHAnsi" w:hAnsiTheme="minorHAnsi"/>
        </w:rPr>
        <w:t>Indicate</w:t>
      </w:r>
      <w:r w:rsidR="000D210E" w:rsidRPr="000D210E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settlement</w:t>
      </w:r>
      <w:r w:rsidR="000D210E" w:rsidRPr="000D210E">
        <w:rPr>
          <w:rFonts w:asciiTheme="minorHAnsi" w:hAnsiTheme="minorHAnsi"/>
        </w:rPr>
        <w:t xml:space="preserve"> eligib</w:t>
      </w:r>
      <w:r>
        <w:rPr>
          <w:rFonts w:asciiTheme="minorHAnsi" w:hAnsiTheme="minorHAnsi"/>
        </w:rPr>
        <w:t>ility for every dispatch event</w:t>
      </w:r>
      <w:r>
        <w:t>.</w:t>
      </w:r>
    </w:p>
    <w:p w14:paraId="4EBBAE90" w14:textId="7CEA3B09" w:rsidR="00E0648F" w:rsidRDefault="000D210E" w:rsidP="00E0648F">
      <w:pPr>
        <w:pStyle w:val="ListParagraph"/>
        <w:numPr>
          <w:ilvl w:val="0"/>
          <w:numId w:val="85"/>
        </w:numPr>
        <w:spacing w:line="276" w:lineRule="auto"/>
        <w:rPr>
          <w:rFonts w:asciiTheme="minorHAnsi" w:hAnsiTheme="minorHAnsi"/>
        </w:rPr>
      </w:pPr>
      <w:r w:rsidRPr="000D210E">
        <w:rPr>
          <w:rFonts w:asciiTheme="minorHAnsi" w:hAnsiTheme="minorHAnsi"/>
        </w:rPr>
        <w:lastRenderedPageBreak/>
        <w:t xml:space="preserve">Underperformance outcomes shall not be </w:t>
      </w:r>
      <w:r w:rsidR="004C4259">
        <w:rPr>
          <w:rFonts w:asciiTheme="minorHAnsi" w:hAnsiTheme="minorHAnsi"/>
        </w:rPr>
        <w:t>handled</w:t>
      </w:r>
      <w:r w:rsidRPr="000D210E">
        <w:rPr>
          <w:rFonts w:asciiTheme="minorHAnsi" w:hAnsiTheme="minorHAnsi"/>
        </w:rPr>
        <w:t xml:space="preserve"> within the Analyze phase</w:t>
      </w:r>
      <w:r w:rsidR="00E0648F">
        <w:rPr>
          <w:rFonts w:asciiTheme="minorHAnsi" w:hAnsiTheme="minorHAnsi"/>
        </w:rPr>
        <w:t xml:space="preserve"> and may trigger</w:t>
      </w:r>
      <w:r w:rsidR="00FD035A">
        <w:rPr>
          <w:rFonts w:asciiTheme="minorHAnsi" w:hAnsiTheme="minorHAnsi"/>
        </w:rPr>
        <w:t xml:space="preserve"> configuration review or FIT system operation</w:t>
      </w:r>
      <w:r w:rsidR="00E1401F">
        <w:rPr>
          <w:rFonts w:asciiTheme="minorHAnsi" w:hAnsiTheme="minorHAnsi"/>
        </w:rPr>
        <w:t>al</w:t>
      </w:r>
      <w:r w:rsidR="00FD035A">
        <w:rPr>
          <w:rFonts w:asciiTheme="minorHAnsi" w:hAnsiTheme="minorHAnsi"/>
        </w:rPr>
        <w:t xml:space="preserve"> follow-up.</w:t>
      </w:r>
    </w:p>
    <w:p w14:paraId="582C94A4" w14:textId="744655B1" w:rsidR="00D90260" w:rsidRDefault="00D90260" w:rsidP="000D210E">
      <w:pPr>
        <w:pStyle w:val="Heading1"/>
      </w:pPr>
      <w:bookmarkStart w:id="24" w:name="_Toc222488484"/>
      <w:r w:rsidRPr="00C418E0">
        <w:t>Phase</w:t>
      </w:r>
      <w:r>
        <w:t xml:space="preserve"> #5</w:t>
      </w:r>
      <w:r w:rsidRPr="00C418E0">
        <w:t xml:space="preserve">: </w:t>
      </w:r>
      <w:r>
        <w:t>Get Paid</w:t>
      </w:r>
      <w:bookmarkEnd w:id="24"/>
    </w:p>
    <w:p w14:paraId="2255F924" w14:textId="3ADFFFA0" w:rsidR="00D90260" w:rsidRDefault="000D210E" w:rsidP="00D90260">
      <w:pPr>
        <w:spacing w:line="276" w:lineRule="auto"/>
        <w:rPr>
          <w:rFonts w:asciiTheme="minorHAnsi" w:hAnsiTheme="minorHAnsi"/>
        </w:rPr>
      </w:pPr>
      <w:r w:rsidRPr="000D210E">
        <w:rPr>
          <w:rFonts w:asciiTheme="minorHAnsi" w:hAnsiTheme="minorHAnsi"/>
          <w:b/>
          <w:bCs/>
        </w:rPr>
        <w:t>Goal</w:t>
      </w:r>
      <w:r w:rsidRPr="000D210E">
        <w:rPr>
          <w:rFonts w:asciiTheme="minorHAnsi" w:hAnsiTheme="minorHAnsi"/>
        </w:rPr>
        <w:t>: Support settlement and payment processes by providing validated dispatch participation data to authorized program partners.</w:t>
      </w:r>
    </w:p>
    <w:p w14:paraId="13A7559D" w14:textId="77777777" w:rsidR="0017629C" w:rsidRPr="0017629C" w:rsidRDefault="0017629C" w:rsidP="0017629C">
      <w:pPr>
        <w:spacing w:line="276" w:lineRule="auto"/>
        <w:rPr>
          <w:rFonts w:asciiTheme="majorHAnsi" w:hAnsiTheme="majorHAnsi"/>
        </w:rPr>
      </w:pPr>
    </w:p>
    <w:p w14:paraId="2D59CF04" w14:textId="77777777" w:rsidR="0017629C" w:rsidRDefault="0017629C" w:rsidP="0017629C">
      <w:pPr>
        <w:pStyle w:val="ListParagraph"/>
        <w:numPr>
          <w:ilvl w:val="0"/>
          <w:numId w:val="87"/>
        </w:numPr>
        <w:spacing w:line="276" w:lineRule="auto"/>
        <w:rPr>
          <w:rFonts w:asciiTheme="majorHAnsi" w:hAnsiTheme="majorHAnsi"/>
        </w:rPr>
      </w:pPr>
      <w:r w:rsidRPr="0017629C">
        <w:rPr>
          <w:rFonts w:asciiTheme="majorHAnsi" w:hAnsiTheme="majorHAnsi"/>
        </w:rPr>
        <w:t>Prepare settlement</w:t>
      </w:r>
      <w:r w:rsidRPr="0017629C">
        <w:rPr>
          <w:rFonts w:asciiTheme="majorHAnsi" w:hAnsiTheme="majorHAnsi"/>
        </w:rPr>
        <w:noBreakHyphen/>
        <w:t>eligible dispatch records per FIT system and event.</w:t>
      </w:r>
    </w:p>
    <w:p w14:paraId="4879775D" w14:textId="77777777" w:rsidR="0017629C" w:rsidRDefault="0017629C" w:rsidP="0017629C">
      <w:pPr>
        <w:pStyle w:val="ListParagraph"/>
        <w:numPr>
          <w:ilvl w:val="0"/>
          <w:numId w:val="87"/>
        </w:numPr>
        <w:spacing w:line="276" w:lineRule="auto"/>
        <w:rPr>
          <w:rFonts w:asciiTheme="majorHAnsi" w:hAnsiTheme="majorHAnsi"/>
        </w:rPr>
      </w:pPr>
      <w:r w:rsidRPr="0017629C">
        <w:rPr>
          <w:rFonts w:asciiTheme="majorHAnsi" w:hAnsiTheme="majorHAnsi"/>
        </w:rPr>
        <w:t>Provide settlement data to authorized settlement partners.</w:t>
      </w:r>
    </w:p>
    <w:p w14:paraId="4B1A127B" w14:textId="77777777" w:rsidR="0017629C" w:rsidRDefault="0017629C" w:rsidP="0017629C">
      <w:pPr>
        <w:pStyle w:val="ListParagraph"/>
        <w:numPr>
          <w:ilvl w:val="0"/>
          <w:numId w:val="87"/>
        </w:numPr>
        <w:spacing w:line="276" w:lineRule="auto"/>
        <w:rPr>
          <w:rFonts w:asciiTheme="majorHAnsi" w:hAnsiTheme="majorHAnsi"/>
        </w:rPr>
      </w:pPr>
      <w:r w:rsidRPr="0017629C">
        <w:rPr>
          <w:rFonts w:asciiTheme="majorHAnsi" w:hAnsiTheme="majorHAnsi"/>
        </w:rPr>
        <w:t>Track settlement status through delivery and acknowledgment.</w:t>
      </w:r>
    </w:p>
    <w:p w14:paraId="05816628" w14:textId="4012F7E7" w:rsidR="000D210E" w:rsidRPr="0017629C" w:rsidRDefault="0017629C" w:rsidP="0017629C">
      <w:pPr>
        <w:pStyle w:val="ListParagraph"/>
        <w:numPr>
          <w:ilvl w:val="0"/>
          <w:numId w:val="87"/>
        </w:numPr>
        <w:spacing w:line="276" w:lineRule="auto"/>
        <w:rPr>
          <w:rFonts w:asciiTheme="majorHAnsi" w:hAnsiTheme="majorHAnsi"/>
        </w:rPr>
      </w:pPr>
      <w:r w:rsidRPr="0017629C">
        <w:rPr>
          <w:rFonts w:asciiTheme="majorHAnsi" w:hAnsiTheme="majorHAnsi"/>
        </w:rPr>
        <w:t xml:space="preserve">Surface informational payment outcome indicator </w:t>
      </w:r>
      <w:r w:rsidR="00E0648F">
        <w:rPr>
          <w:rFonts w:asciiTheme="majorHAnsi" w:hAnsiTheme="majorHAnsi"/>
        </w:rPr>
        <w:t>to customer</w:t>
      </w:r>
      <w:r w:rsidR="00FD035A">
        <w:rPr>
          <w:rFonts w:asciiTheme="majorHAnsi" w:hAnsiTheme="majorHAnsi"/>
        </w:rPr>
        <w:t>s</w:t>
      </w:r>
      <w:r w:rsidRPr="0017629C">
        <w:rPr>
          <w:rFonts w:asciiTheme="majorHAnsi" w:hAnsiTheme="majorHAnsi"/>
        </w:rPr>
        <w:t>.</w:t>
      </w:r>
    </w:p>
    <w:p w14:paraId="4C5C7259" w14:textId="77777777" w:rsidR="000D210E" w:rsidRPr="00B8773A" w:rsidRDefault="000D210E">
      <w:pPr>
        <w:rPr>
          <w:rFonts w:asciiTheme="minorHAnsi" w:hAnsiTheme="minorHAnsi"/>
        </w:rPr>
      </w:pPr>
    </w:p>
    <w:sectPr w:rsidR="000D210E" w:rsidRPr="00B87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26AC3" w14:textId="77777777" w:rsidR="004E5A64" w:rsidRDefault="004E5A64" w:rsidP="00A57DB9">
      <w:r>
        <w:separator/>
      </w:r>
    </w:p>
  </w:endnote>
  <w:endnote w:type="continuationSeparator" w:id="0">
    <w:p w14:paraId="1720F19C" w14:textId="77777777" w:rsidR="004E5A64" w:rsidRDefault="004E5A64" w:rsidP="00A57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AE7C4" w14:textId="77777777" w:rsidR="004E5A64" w:rsidRDefault="004E5A64" w:rsidP="00A57DB9">
      <w:r>
        <w:separator/>
      </w:r>
    </w:p>
  </w:footnote>
  <w:footnote w:type="continuationSeparator" w:id="0">
    <w:p w14:paraId="2E104C8F" w14:textId="77777777" w:rsidR="004E5A64" w:rsidRDefault="004E5A64" w:rsidP="00A57D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7017"/>
    <w:multiLevelType w:val="multilevel"/>
    <w:tmpl w:val="26E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C3889"/>
    <w:multiLevelType w:val="multilevel"/>
    <w:tmpl w:val="780E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626B1"/>
    <w:multiLevelType w:val="multilevel"/>
    <w:tmpl w:val="1C56828E"/>
    <w:lvl w:ilvl="0">
      <w:start w:val="4"/>
      <w:numFmt w:val="decimal"/>
      <w:lvlText w:val="%1"/>
      <w:lvlJc w:val="left"/>
      <w:pPr>
        <w:ind w:left="360" w:hanging="360"/>
      </w:pPr>
      <w:rPr>
        <w:rFonts w:asciiTheme="minorHAnsi" w:hAnsiTheme="minorHAnsi" w:cs="Times New Roman" w:hint="default"/>
        <w:b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hAnsiTheme="minorHAnsi" w:cs="Times New Roman" w:hint="default"/>
        <w:b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="Times New Roman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cs="Times New Roman"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="Times New Roman"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hAnsiTheme="minorHAnsi" w:cs="Times New Roman"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hAnsiTheme="minorHAnsi" w:cs="Times New Roman"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hAnsiTheme="minorHAnsi" w:cs="Times New Roman"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inorHAnsi" w:hAnsiTheme="minorHAnsi" w:cs="Times New Roman" w:hint="default"/>
        <w:b/>
        <w:sz w:val="24"/>
      </w:rPr>
    </w:lvl>
  </w:abstractNum>
  <w:abstractNum w:abstractNumId="3" w15:restartNumberingAfterBreak="0">
    <w:nsid w:val="06161DBA"/>
    <w:multiLevelType w:val="multilevel"/>
    <w:tmpl w:val="26E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D44CF"/>
    <w:multiLevelType w:val="multilevel"/>
    <w:tmpl w:val="780E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365F2"/>
    <w:multiLevelType w:val="multilevel"/>
    <w:tmpl w:val="26E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F6C73"/>
    <w:multiLevelType w:val="hybridMultilevel"/>
    <w:tmpl w:val="669A9822"/>
    <w:lvl w:ilvl="0" w:tplc="95CE950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78542C"/>
    <w:multiLevelType w:val="multilevel"/>
    <w:tmpl w:val="26E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86671"/>
    <w:multiLevelType w:val="multilevel"/>
    <w:tmpl w:val="8588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D707C"/>
    <w:multiLevelType w:val="multilevel"/>
    <w:tmpl w:val="26E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DE7775"/>
    <w:multiLevelType w:val="multilevel"/>
    <w:tmpl w:val="26E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5C41EA"/>
    <w:multiLevelType w:val="multilevel"/>
    <w:tmpl w:val="26E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1C6300"/>
    <w:multiLevelType w:val="multilevel"/>
    <w:tmpl w:val="77B8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242525"/>
    <w:multiLevelType w:val="multilevel"/>
    <w:tmpl w:val="26E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AB3C00"/>
    <w:multiLevelType w:val="multilevel"/>
    <w:tmpl w:val="3630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0E7983"/>
    <w:multiLevelType w:val="multilevel"/>
    <w:tmpl w:val="26E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992635"/>
    <w:multiLevelType w:val="multilevel"/>
    <w:tmpl w:val="26E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3A53A4"/>
    <w:multiLevelType w:val="multilevel"/>
    <w:tmpl w:val="780E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1E0C0A"/>
    <w:multiLevelType w:val="multilevel"/>
    <w:tmpl w:val="26E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B0564D"/>
    <w:multiLevelType w:val="multilevel"/>
    <w:tmpl w:val="26E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C6318E"/>
    <w:multiLevelType w:val="multilevel"/>
    <w:tmpl w:val="9BA0BE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1C5D477D"/>
    <w:multiLevelType w:val="multilevel"/>
    <w:tmpl w:val="74543A2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1CE0025E"/>
    <w:multiLevelType w:val="multilevel"/>
    <w:tmpl w:val="E934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4F799C"/>
    <w:multiLevelType w:val="multilevel"/>
    <w:tmpl w:val="26E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2A3A6E"/>
    <w:multiLevelType w:val="multilevel"/>
    <w:tmpl w:val="26E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7B6EE3"/>
    <w:multiLevelType w:val="multilevel"/>
    <w:tmpl w:val="7046D116"/>
    <w:lvl w:ilvl="0">
      <w:start w:val="2"/>
      <w:numFmt w:val="decimal"/>
      <w:lvlText w:val="%1"/>
      <w:lvlJc w:val="left"/>
      <w:pPr>
        <w:ind w:left="360" w:hanging="360"/>
      </w:pPr>
      <w:rPr>
        <w:rFonts w:cs="Segoe UI" w:hint="default"/>
        <w:b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cs="Segoe UI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Segoe UI"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Segoe UI"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Segoe UI"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Segoe UI"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Segoe UI"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Segoe UI"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Segoe UI" w:hint="default"/>
        <w:b/>
      </w:rPr>
    </w:lvl>
  </w:abstractNum>
  <w:abstractNum w:abstractNumId="26" w15:restartNumberingAfterBreak="0">
    <w:nsid w:val="21B7211F"/>
    <w:multiLevelType w:val="multilevel"/>
    <w:tmpl w:val="B2FA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FD247E"/>
    <w:multiLevelType w:val="multilevel"/>
    <w:tmpl w:val="26E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0721CE"/>
    <w:multiLevelType w:val="multilevel"/>
    <w:tmpl w:val="26E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2E3929"/>
    <w:multiLevelType w:val="multilevel"/>
    <w:tmpl w:val="4BAEE6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27AE752A"/>
    <w:multiLevelType w:val="multilevel"/>
    <w:tmpl w:val="26E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545E3F"/>
    <w:multiLevelType w:val="multilevel"/>
    <w:tmpl w:val="BB86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8A1F33"/>
    <w:multiLevelType w:val="multilevel"/>
    <w:tmpl w:val="598E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EC36A5"/>
    <w:multiLevelType w:val="multilevel"/>
    <w:tmpl w:val="0C3E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5B4CAF"/>
    <w:multiLevelType w:val="multilevel"/>
    <w:tmpl w:val="26E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8749AA"/>
    <w:multiLevelType w:val="multilevel"/>
    <w:tmpl w:val="780E31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8D6D33"/>
    <w:multiLevelType w:val="multilevel"/>
    <w:tmpl w:val="2526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4A0629"/>
    <w:multiLevelType w:val="multilevel"/>
    <w:tmpl w:val="1096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0A4FD9"/>
    <w:multiLevelType w:val="multilevel"/>
    <w:tmpl w:val="26E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727F8F"/>
    <w:multiLevelType w:val="multilevel"/>
    <w:tmpl w:val="780E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7C5301"/>
    <w:multiLevelType w:val="multilevel"/>
    <w:tmpl w:val="26E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EC714B"/>
    <w:multiLevelType w:val="multilevel"/>
    <w:tmpl w:val="26E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5407AB"/>
    <w:multiLevelType w:val="multilevel"/>
    <w:tmpl w:val="B17A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06498A"/>
    <w:multiLevelType w:val="multilevel"/>
    <w:tmpl w:val="26E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325371"/>
    <w:multiLevelType w:val="multilevel"/>
    <w:tmpl w:val="CAA8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332D39"/>
    <w:multiLevelType w:val="multilevel"/>
    <w:tmpl w:val="438A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26063A"/>
    <w:multiLevelType w:val="hybridMultilevel"/>
    <w:tmpl w:val="16DEA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52A1C31"/>
    <w:multiLevelType w:val="multilevel"/>
    <w:tmpl w:val="4FA0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1B1B92"/>
    <w:multiLevelType w:val="multilevel"/>
    <w:tmpl w:val="780E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665E8A"/>
    <w:multiLevelType w:val="multilevel"/>
    <w:tmpl w:val="36C4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955D47"/>
    <w:multiLevelType w:val="multilevel"/>
    <w:tmpl w:val="69B8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E3791E"/>
    <w:multiLevelType w:val="multilevel"/>
    <w:tmpl w:val="A4C0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9C0AF5"/>
    <w:multiLevelType w:val="multilevel"/>
    <w:tmpl w:val="780E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A01131"/>
    <w:multiLevelType w:val="multilevel"/>
    <w:tmpl w:val="26E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386379"/>
    <w:multiLevelType w:val="multilevel"/>
    <w:tmpl w:val="DDE06A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7B5A9F"/>
    <w:multiLevelType w:val="multilevel"/>
    <w:tmpl w:val="780E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B914F5"/>
    <w:multiLevelType w:val="multilevel"/>
    <w:tmpl w:val="780E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782E71"/>
    <w:multiLevelType w:val="multilevel"/>
    <w:tmpl w:val="26E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9D1D85"/>
    <w:multiLevelType w:val="multilevel"/>
    <w:tmpl w:val="6BF6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E57D23"/>
    <w:multiLevelType w:val="hybridMultilevel"/>
    <w:tmpl w:val="094C2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68869B7"/>
    <w:multiLevelType w:val="multilevel"/>
    <w:tmpl w:val="26E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E00A33"/>
    <w:multiLevelType w:val="multilevel"/>
    <w:tmpl w:val="F0D0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9C47B1"/>
    <w:multiLevelType w:val="multilevel"/>
    <w:tmpl w:val="36F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7032C8"/>
    <w:multiLevelType w:val="multilevel"/>
    <w:tmpl w:val="DA0A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72151D"/>
    <w:multiLevelType w:val="multilevel"/>
    <w:tmpl w:val="26E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563CF8"/>
    <w:multiLevelType w:val="hybridMultilevel"/>
    <w:tmpl w:val="6F5809D2"/>
    <w:lvl w:ilvl="0" w:tplc="43101D7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C074D8C"/>
    <w:multiLevelType w:val="multilevel"/>
    <w:tmpl w:val="723A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5673BD"/>
    <w:multiLevelType w:val="multilevel"/>
    <w:tmpl w:val="780E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6D79C9"/>
    <w:multiLevelType w:val="multilevel"/>
    <w:tmpl w:val="F3AA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3E3419"/>
    <w:multiLevelType w:val="multilevel"/>
    <w:tmpl w:val="E57A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DB35C7"/>
    <w:multiLevelType w:val="multilevel"/>
    <w:tmpl w:val="26E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B020CA"/>
    <w:multiLevelType w:val="multilevel"/>
    <w:tmpl w:val="26E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C127EB"/>
    <w:multiLevelType w:val="multilevel"/>
    <w:tmpl w:val="574E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DE5D10"/>
    <w:multiLevelType w:val="multilevel"/>
    <w:tmpl w:val="26E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2F0913"/>
    <w:multiLevelType w:val="hybridMultilevel"/>
    <w:tmpl w:val="AADEB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5676885"/>
    <w:multiLevelType w:val="multilevel"/>
    <w:tmpl w:val="ECCE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B64E55"/>
    <w:multiLevelType w:val="multilevel"/>
    <w:tmpl w:val="26E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D56AE2"/>
    <w:multiLevelType w:val="multilevel"/>
    <w:tmpl w:val="780E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1C5A0E"/>
    <w:multiLevelType w:val="multilevel"/>
    <w:tmpl w:val="1644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B702B2"/>
    <w:multiLevelType w:val="multilevel"/>
    <w:tmpl w:val="26E22E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D032C9"/>
    <w:multiLevelType w:val="multilevel"/>
    <w:tmpl w:val="26E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8215C9"/>
    <w:multiLevelType w:val="multilevel"/>
    <w:tmpl w:val="D35C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0F593C"/>
    <w:multiLevelType w:val="multilevel"/>
    <w:tmpl w:val="2E7C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055B84"/>
    <w:multiLevelType w:val="multilevel"/>
    <w:tmpl w:val="36BE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561BE1"/>
    <w:multiLevelType w:val="multilevel"/>
    <w:tmpl w:val="26E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06405F"/>
    <w:multiLevelType w:val="multilevel"/>
    <w:tmpl w:val="6C5C6242"/>
    <w:lvl w:ilvl="0">
      <w:start w:val="4"/>
      <w:numFmt w:val="decimal"/>
      <w:lvlText w:val="%1"/>
      <w:lvlJc w:val="left"/>
      <w:pPr>
        <w:ind w:left="360" w:hanging="360"/>
      </w:pPr>
      <w:rPr>
        <w:rFonts w:asciiTheme="minorHAnsi" w:hAnsiTheme="minorHAnsi" w:cs="Times New Roman" w:hint="default"/>
        <w:b/>
        <w:sz w:val="24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asciiTheme="minorHAnsi" w:hAnsiTheme="minorHAnsi" w:cs="Times New Roman" w:hint="default"/>
        <w:b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="Times New Roman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Theme="minorHAnsi" w:hAnsiTheme="minorHAnsi" w:cs="Times New Roman"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="Times New Roman"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inorHAnsi" w:hAnsiTheme="minorHAnsi" w:cs="Times New Roman"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Theme="minorHAnsi" w:hAnsiTheme="minorHAnsi" w:cs="Times New Roman"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inorHAnsi" w:hAnsiTheme="minorHAnsi" w:cs="Times New Roman"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Theme="minorHAnsi" w:hAnsiTheme="minorHAnsi" w:cs="Times New Roman" w:hint="default"/>
        <w:b/>
        <w:sz w:val="24"/>
      </w:rPr>
    </w:lvl>
  </w:abstractNum>
  <w:abstractNum w:abstractNumId="86" w15:restartNumberingAfterBreak="0">
    <w:nsid w:val="7CB16EF6"/>
    <w:multiLevelType w:val="multilevel"/>
    <w:tmpl w:val="26E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100A94"/>
    <w:multiLevelType w:val="hybridMultilevel"/>
    <w:tmpl w:val="602CDCF4"/>
    <w:lvl w:ilvl="0" w:tplc="E33C0EE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300915">
    <w:abstractNumId w:val="50"/>
  </w:num>
  <w:num w:numId="2" w16cid:durableId="1061826907">
    <w:abstractNumId w:val="51"/>
  </w:num>
  <w:num w:numId="3" w16cid:durableId="1255747858">
    <w:abstractNumId w:val="31"/>
  </w:num>
  <w:num w:numId="4" w16cid:durableId="1389690972">
    <w:abstractNumId w:val="22"/>
  </w:num>
  <w:num w:numId="5" w16cid:durableId="2120836450">
    <w:abstractNumId w:val="83"/>
  </w:num>
  <w:num w:numId="6" w16cid:durableId="1932848">
    <w:abstractNumId w:val="37"/>
  </w:num>
  <w:num w:numId="7" w16cid:durableId="1311248467">
    <w:abstractNumId w:val="62"/>
  </w:num>
  <w:num w:numId="8" w16cid:durableId="1860579386">
    <w:abstractNumId w:val="54"/>
  </w:num>
  <w:num w:numId="9" w16cid:durableId="185556284">
    <w:abstractNumId w:val="32"/>
  </w:num>
  <w:num w:numId="10" w16cid:durableId="1661956238">
    <w:abstractNumId w:val="46"/>
  </w:num>
  <w:num w:numId="11" w16cid:durableId="1726643619">
    <w:abstractNumId w:val="35"/>
  </w:num>
  <w:num w:numId="12" w16cid:durableId="721098992">
    <w:abstractNumId w:val="72"/>
  </w:num>
  <w:num w:numId="13" w16cid:durableId="1466661205">
    <w:abstractNumId w:val="82"/>
  </w:num>
  <w:num w:numId="14" w16cid:durableId="1649674819">
    <w:abstractNumId w:val="75"/>
  </w:num>
  <w:num w:numId="15" w16cid:durableId="331838255">
    <w:abstractNumId w:val="10"/>
  </w:num>
  <w:num w:numId="16" w16cid:durableId="443692104">
    <w:abstractNumId w:val="33"/>
  </w:num>
  <w:num w:numId="17" w16cid:durableId="2086225859">
    <w:abstractNumId w:val="81"/>
  </w:num>
  <w:num w:numId="18" w16cid:durableId="1043823909">
    <w:abstractNumId w:val="63"/>
  </w:num>
  <w:num w:numId="19" w16cid:durableId="20790358">
    <w:abstractNumId w:val="61"/>
  </w:num>
  <w:num w:numId="20" w16cid:durableId="1293363093">
    <w:abstractNumId w:val="47"/>
  </w:num>
  <w:num w:numId="21" w16cid:durableId="539048324">
    <w:abstractNumId w:val="36"/>
  </w:num>
  <w:num w:numId="22" w16cid:durableId="826702706">
    <w:abstractNumId w:val="45"/>
  </w:num>
  <w:num w:numId="23" w16cid:durableId="1850364781">
    <w:abstractNumId w:val="8"/>
  </w:num>
  <w:num w:numId="24" w16cid:durableId="501162022">
    <w:abstractNumId w:val="44"/>
  </w:num>
  <w:num w:numId="25" w16cid:durableId="1304045131">
    <w:abstractNumId w:val="58"/>
  </w:num>
  <w:num w:numId="26" w16cid:durableId="837891621">
    <w:abstractNumId w:val="69"/>
  </w:num>
  <w:num w:numId="27" w16cid:durableId="1557006756">
    <w:abstractNumId w:val="68"/>
  </w:num>
  <w:num w:numId="28" w16cid:durableId="1850438914">
    <w:abstractNumId w:val="42"/>
  </w:num>
  <w:num w:numId="29" w16cid:durableId="1765224379">
    <w:abstractNumId w:val="59"/>
  </w:num>
  <w:num w:numId="30" w16cid:durableId="1513304317">
    <w:abstractNumId w:val="14"/>
  </w:num>
  <w:num w:numId="31" w16cid:durableId="1269121495">
    <w:abstractNumId w:val="49"/>
  </w:num>
  <w:num w:numId="32" w16cid:durableId="1396663660">
    <w:abstractNumId w:val="66"/>
  </w:num>
  <w:num w:numId="33" w16cid:durableId="434793752">
    <w:abstractNumId w:val="26"/>
  </w:num>
  <w:num w:numId="34" w16cid:durableId="1212772086">
    <w:abstractNumId w:val="78"/>
  </w:num>
  <w:num w:numId="35" w16cid:durableId="371540372">
    <w:abstractNumId w:val="12"/>
  </w:num>
  <w:num w:numId="36" w16cid:durableId="1714228696">
    <w:abstractNumId w:val="39"/>
  </w:num>
  <w:num w:numId="37" w16cid:durableId="1899244828">
    <w:abstractNumId w:val="67"/>
  </w:num>
  <w:num w:numId="38" w16cid:durableId="1618638607">
    <w:abstractNumId w:val="48"/>
  </w:num>
  <w:num w:numId="39" w16cid:durableId="726732244">
    <w:abstractNumId w:val="77"/>
  </w:num>
  <w:num w:numId="40" w16cid:durableId="151602986">
    <w:abstractNumId w:val="52"/>
  </w:num>
  <w:num w:numId="41" w16cid:durableId="1929539858">
    <w:abstractNumId w:val="65"/>
  </w:num>
  <w:num w:numId="42" w16cid:durableId="1791783442">
    <w:abstractNumId w:val="87"/>
  </w:num>
  <w:num w:numId="43" w16cid:durableId="956568417">
    <w:abstractNumId w:val="56"/>
  </w:num>
  <w:num w:numId="44" w16cid:durableId="605163156">
    <w:abstractNumId w:val="1"/>
  </w:num>
  <w:num w:numId="45" w16cid:durableId="148255885">
    <w:abstractNumId w:val="4"/>
  </w:num>
  <w:num w:numId="46" w16cid:durableId="1133329559">
    <w:abstractNumId w:val="55"/>
  </w:num>
  <w:num w:numId="47" w16cid:durableId="239338876">
    <w:abstractNumId w:val="17"/>
  </w:num>
  <w:num w:numId="48" w16cid:durableId="59906189">
    <w:abstractNumId w:val="29"/>
  </w:num>
  <w:num w:numId="49" w16cid:durableId="1592667404">
    <w:abstractNumId w:val="25"/>
  </w:num>
  <w:num w:numId="50" w16cid:durableId="497813671">
    <w:abstractNumId w:val="5"/>
  </w:num>
  <w:num w:numId="51" w16cid:durableId="1458986973">
    <w:abstractNumId w:val="84"/>
  </w:num>
  <w:num w:numId="52" w16cid:durableId="1839736720">
    <w:abstractNumId w:val="79"/>
  </w:num>
  <w:num w:numId="53" w16cid:durableId="1622952802">
    <w:abstractNumId w:val="21"/>
  </w:num>
  <w:num w:numId="54" w16cid:durableId="1002928353">
    <w:abstractNumId w:val="30"/>
  </w:num>
  <w:num w:numId="55" w16cid:durableId="1834418480">
    <w:abstractNumId w:val="34"/>
  </w:num>
  <w:num w:numId="56" w16cid:durableId="610824379">
    <w:abstractNumId w:val="20"/>
  </w:num>
  <w:num w:numId="57" w16cid:durableId="708191644">
    <w:abstractNumId w:val="3"/>
  </w:num>
  <w:num w:numId="58" w16cid:durableId="395931312">
    <w:abstractNumId w:val="28"/>
  </w:num>
  <w:num w:numId="59" w16cid:durableId="750734121">
    <w:abstractNumId w:val="38"/>
  </w:num>
  <w:num w:numId="60" w16cid:durableId="578751710">
    <w:abstractNumId w:val="53"/>
  </w:num>
  <w:num w:numId="61" w16cid:durableId="1843157285">
    <w:abstractNumId w:val="16"/>
  </w:num>
  <w:num w:numId="62" w16cid:durableId="1192301485">
    <w:abstractNumId w:val="13"/>
  </w:num>
  <w:num w:numId="63" w16cid:durableId="2133742626">
    <w:abstractNumId w:val="2"/>
  </w:num>
  <w:num w:numId="64" w16cid:durableId="742527053">
    <w:abstractNumId w:val="24"/>
  </w:num>
  <w:num w:numId="65" w16cid:durableId="1392534980">
    <w:abstractNumId w:val="80"/>
  </w:num>
  <w:num w:numId="66" w16cid:durableId="2083409311">
    <w:abstractNumId w:val="85"/>
  </w:num>
  <w:num w:numId="67" w16cid:durableId="2062560189">
    <w:abstractNumId w:val="19"/>
  </w:num>
  <w:num w:numId="68" w16cid:durableId="1613975431">
    <w:abstractNumId w:val="27"/>
  </w:num>
  <w:num w:numId="69" w16cid:durableId="948438241">
    <w:abstractNumId w:val="6"/>
  </w:num>
  <w:num w:numId="70" w16cid:durableId="90703877">
    <w:abstractNumId w:val="76"/>
  </w:num>
  <w:num w:numId="71" w16cid:durableId="1483041721">
    <w:abstractNumId w:val="64"/>
  </w:num>
  <w:num w:numId="72" w16cid:durableId="594751081">
    <w:abstractNumId w:val="43"/>
  </w:num>
  <w:num w:numId="73" w16cid:durableId="1025447739">
    <w:abstractNumId w:val="57"/>
  </w:num>
  <w:num w:numId="74" w16cid:durableId="2033218622">
    <w:abstractNumId w:val="41"/>
  </w:num>
  <w:num w:numId="75" w16cid:durableId="222133469">
    <w:abstractNumId w:val="9"/>
  </w:num>
  <w:num w:numId="76" w16cid:durableId="725373553">
    <w:abstractNumId w:val="86"/>
  </w:num>
  <w:num w:numId="77" w16cid:durableId="1651013508">
    <w:abstractNumId w:val="70"/>
  </w:num>
  <w:num w:numId="78" w16cid:durableId="44305124">
    <w:abstractNumId w:val="0"/>
  </w:num>
  <w:num w:numId="79" w16cid:durableId="1132207716">
    <w:abstractNumId w:val="18"/>
  </w:num>
  <w:num w:numId="80" w16cid:durableId="935558568">
    <w:abstractNumId w:val="71"/>
  </w:num>
  <w:num w:numId="81" w16cid:durableId="1283805236">
    <w:abstractNumId w:val="15"/>
  </w:num>
  <w:num w:numId="82" w16cid:durableId="2093968683">
    <w:abstractNumId w:val="73"/>
  </w:num>
  <w:num w:numId="83" w16cid:durableId="1436680727">
    <w:abstractNumId w:val="60"/>
  </w:num>
  <w:num w:numId="84" w16cid:durableId="1998412036">
    <w:abstractNumId w:val="40"/>
  </w:num>
  <w:num w:numId="85" w16cid:durableId="916667603">
    <w:abstractNumId w:val="23"/>
  </w:num>
  <w:num w:numId="86" w16cid:durableId="2026635303">
    <w:abstractNumId w:val="7"/>
  </w:num>
  <w:num w:numId="87" w16cid:durableId="497884798">
    <w:abstractNumId w:val="11"/>
  </w:num>
  <w:num w:numId="88" w16cid:durableId="329869731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6FC"/>
    <w:rsid w:val="00045909"/>
    <w:rsid w:val="00050507"/>
    <w:rsid w:val="0006784D"/>
    <w:rsid w:val="000B1F03"/>
    <w:rsid w:val="000B2C8C"/>
    <w:rsid w:val="000D210E"/>
    <w:rsid w:val="000E7F35"/>
    <w:rsid w:val="00104F30"/>
    <w:rsid w:val="0017629C"/>
    <w:rsid w:val="001965AF"/>
    <w:rsid w:val="001F36FC"/>
    <w:rsid w:val="001F7BE9"/>
    <w:rsid w:val="00247E1B"/>
    <w:rsid w:val="002830CA"/>
    <w:rsid w:val="00290364"/>
    <w:rsid w:val="002C29BB"/>
    <w:rsid w:val="002E6551"/>
    <w:rsid w:val="002F4EC1"/>
    <w:rsid w:val="0032177A"/>
    <w:rsid w:val="0032717E"/>
    <w:rsid w:val="003B351F"/>
    <w:rsid w:val="003C0D21"/>
    <w:rsid w:val="003F08E0"/>
    <w:rsid w:val="00455F03"/>
    <w:rsid w:val="004A629B"/>
    <w:rsid w:val="004B430C"/>
    <w:rsid w:val="004C4259"/>
    <w:rsid w:val="004D2659"/>
    <w:rsid w:val="004E5A64"/>
    <w:rsid w:val="00504261"/>
    <w:rsid w:val="00515CA0"/>
    <w:rsid w:val="00553694"/>
    <w:rsid w:val="005D078F"/>
    <w:rsid w:val="006264AD"/>
    <w:rsid w:val="006A264C"/>
    <w:rsid w:val="00795FF7"/>
    <w:rsid w:val="007B5C1D"/>
    <w:rsid w:val="007C4EB7"/>
    <w:rsid w:val="007E5377"/>
    <w:rsid w:val="008937EB"/>
    <w:rsid w:val="008C2DCB"/>
    <w:rsid w:val="008E1963"/>
    <w:rsid w:val="008E3D48"/>
    <w:rsid w:val="009718F8"/>
    <w:rsid w:val="009D65BD"/>
    <w:rsid w:val="00A127FA"/>
    <w:rsid w:val="00A24B0A"/>
    <w:rsid w:val="00A2767A"/>
    <w:rsid w:val="00A57DB9"/>
    <w:rsid w:val="00A64705"/>
    <w:rsid w:val="00A84C9D"/>
    <w:rsid w:val="00AA4231"/>
    <w:rsid w:val="00AA619C"/>
    <w:rsid w:val="00AD189A"/>
    <w:rsid w:val="00AF5B6C"/>
    <w:rsid w:val="00B45811"/>
    <w:rsid w:val="00B66702"/>
    <w:rsid w:val="00B732AF"/>
    <w:rsid w:val="00B8773A"/>
    <w:rsid w:val="00B93340"/>
    <w:rsid w:val="00BD5D97"/>
    <w:rsid w:val="00C131DA"/>
    <w:rsid w:val="00C34FA8"/>
    <w:rsid w:val="00C418E0"/>
    <w:rsid w:val="00C50907"/>
    <w:rsid w:val="00C719B8"/>
    <w:rsid w:val="00C71E2E"/>
    <w:rsid w:val="00CD39F7"/>
    <w:rsid w:val="00CE17D9"/>
    <w:rsid w:val="00D11FC0"/>
    <w:rsid w:val="00D56D7F"/>
    <w:rsid w:val="00D90260"/>
    <w:rsid w:val="00D94D2E"/>
    <w:rsid w:val="00DA2D24"/>
    <w:rsid w:val="00DA6DC1"/>
    <w:rsid w:val="00DB1244"/>
    <w:rsid w:val="00E0648F"/>
    <w:rsid w:val="00E1401F"/>
    <w:rsid w:val="00E31D58"/>
    <w:rsid w:val="00E73626"/>
    <w:rsid w:val="00EA5881"/>
    <w:rsid w:val="00EE387A"/>
    <w:rsid w:val="00F55F29"/>
    <w:rsid w:val="00F6200C"/>
    <w:rsid w:val="00FC37D8"/>
    <w:rsid w:val="00FD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B59EF"/>
  <w15:chartTrackingRefBased/>
  <w15:docId w15:val="{A5306F2B-8CC9-FD40-AEA4-B21705E40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10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3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F3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6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6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6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6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3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3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F3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F3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6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6F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47E1B"/>
    <w:rPr>
      <w:rFonts w:ascii="Helvetica" w:hAnsi="Helvetica"/>
      <w:color w:val="000000"/>
      <w:sz w:val="14"/>
      <w:szCs w:val="14"/>
    </w:rPr>
  </w:style>
  <w:style w:type="paragraph" w:styleId="NormalWeb">
    <w:name w:val="Normal (Web)"/>
    <w:basedOn w:val="Normal"/>
    <w:uiPriority w:val="99"/>
    <w:unhideWhenUsed/>
    <w:rsid w:val="00104F3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04F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5F0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8773A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A57D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7DB9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57D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7DB9"/>
    <w:rPr>
      <w:rFonts w:ascii="Times New Roman" w:eastAsia="Times New Roman" w:hAnsi="Times New Roman" w:cs="Times New Roman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57DB9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57DB9"/>
    <w:pPr>
      <w:spacing w:before="120"/>
    </w:pPr>
    <w:rPr>
      <w:rFonts w:asciiTheme="minorHAnsi" w:hAnsi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A57DB9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57DB9"/>
    <w:pPr>
      <w:ind w:left="48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57DB9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57DB9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57DB9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57DB9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57DB9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57DB9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57DB9"/>
    <w:pPr>
      <w:ind w:left="192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0A2A88-2433-624D-962B-0DB96C41E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8</Pages>
  <Words>1781</Words>
  <Characters>10158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Ganesan, Vish</dc:creator>
  <cp:keywords/>
  <dc:description/>
  <cp:lastModifiedBy>Ganesan, Vish</cp:lastModifiedBy>
  <cp:revision>41</cp:revision>
  <dcterms:created xsi:type="dcterms:W3CDTF">2026-02-16T18:35:00Z</dcterms:created>
  <dcterms:modified xsi:type="dcterms:W3CDTF">2026-02-23T16:45:00Z</dcterms:modified>
</cp:coreProperties>
</file>