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F929E">
      <w:pPr>
        <w:spacing w:after="60"/>
        <w:rPr>
          <w:rFonts w:hint="default"/>
          <w:lang w:val="en-US"/>
        </w:rPr>
      </w:pPr>
      <w:r>
        <w:rPr>
          <w:rFonts w:ascii="Calibri" w:hAnsi="Calibri" w:eastAsia="Calibri" w:cs="Calibri"/>
          <w:b/>
          <w:bCs/>
          <w:color w:val="1F3A5F"/>
          <w:sz w:val="48"/>
          <w:szCs w:val="48"/>
        </w:rPr>
        <w:t>Jet</w:t>
      </w:r>
      <w:r>
        <w:rPr>
          <w:rFonts w:hint="default" w:cs="Calibri"/>
          <w:b/>
          <w:bCs/>
          <w:color w:val="1F3A5F"/>
          <w:sz w:val="48"/>
          <w:szCs w:val="48"/>
          <w:lang w:val="en-US"/>
        </w:rPr>
        <w:t>view</w:t>
      </w:r>
      <w:bookmarkStart w:id="0" w:name="_GoBack"/>
      <w:bookmarkEnd w:id="0"/>
    </w:p>
    <w:p w14:paraId="174FB3F8">
      <w:pPr>
        <w:pBdr>
          <w:bottom w:val="single" w:color="2E5C8A" w:sz="8" w:space="4"/>
        </w:pBdr>
        <w:spacing w:after="120"/>
      </w:pPr>
      <w:r>
        <w:rPr>
          <w:rFonts w:ascii="Calibri" w:hAnsi="Calibri" w:eastAsia="Calibri" w:cs="Calibri"/>
          <w:color w:val="555555"/>
          <w:sz w:val="26"/>
          <w:szCs w:val="26"/>
        </w:rPr>
        <w:t>Project documentation</w:t>
      </w:r>
    </w:p>
    <w:p w14:paraId="392D435B">
      <w:pPr>
        <w:spacing w:after="100"/>
      </w:pPr>
      <w:r>
        <w:rPr>
          <w:rFonts w:ascii="Calibri" w:hAnsi="Calibri" w:eastAsia="Calibri" w:cs="Calibri"/>
          <w:sz w:val="22"/>
          <w:szCs w:val="22"/>
        </w:rPr>
        <w:t>An interactive 3D jet engine viewer built in Unity. The user can orbit around the engine, start and stop it with realistic sound, take it apart into individual components, and read details about each part.</w:t>
      </w:r>
    </w:p>
    <w:p w14:paraId="10102DD6">
      <w:pPr>
        <w:pStyle w:val="16"/>
        <w:numPr>
          <w:ilvl w:val="0"/>
          <w:numId w:val="1"/>
        </w:numPr>
        <w:spacing w:after="40"/>
      </w:pPr>
      <w:r>
        <w:rPr>
          <w:rFonts w:ascii="Calibri" w:hAnsi="Calibri" w:eastAsia="Calibri" w:cs="Calibri"/>
          <w:b/>
          <w:bCs/>
          <w:sz w:val="22"/>
          <w:szCs w:val="22"/>
        </w:rPr>
        <w:t xml:space="preserve">Live demo (WebGL): </w:t>
      </w:r>
      <w:r>
        <w:rPr>
          <w:rFonts w:hint="default" w:ascii="Calibri" w:hAnsi="Calibri" w:eastAsia="Calibri" w:cs="Calibri"/>
          <w:sz w:val="22"/>
          <w:szCs w:val="22"/>
        </w:rPr>
        <w:fldChar w:fldCharType="begin"/>
      </w:r>
      <w:r>
        <w:rPr>
          <w:rFonts w:hint="default" w:ascii="Calibri" w:hAnsi="Calibri" w:eastAsia="Calibri" w:cs="Calibri"/>
          <w:sz w:val="22"/>
          <w:szCs w:val="22"/>
        </w:rPr>
        <w:instrText xml:space="preserve"> HYPERLINK "https://vizzyyy-01.itch.io/jet-view" </w:instrText>
      </w:r>
      <w:r>
        <w:rPr>
          <w:rFonts w:hint="default" w:ascii="Calibri" w:hAnsi="Calibri" w:eastAsia="Calibri" w:cs="Calibri"/>
          <w:sz w:val="22"/>
          <w:szCs w:val="22"/>
        </w:rPr>
        <w:fldChar w:fldCharType="separate"/>
      </w:r>
      <w:r>
        <w:rPr>
          <w:rStyle w:val="14"/>
          <w:rFonts w:hint="default" w:ascii="Calibri" w:hAnsi="Calibri" w:eastAsia="Calibri" w:cs="Calibri"/>
          <w:sz w:val="22"/>
          <w:szCs w:val="22"/>
        </w:rPr>
        <w:t>https://vizzyyy-01.itch.io/jet-view</w:t>
      </w:r>
      <w:r>
        <w:rPr>
          <w:rFonts w:hint="default" w:ascii="Calibri" w:hAnsi="Calibri" w:eastAsia="Calibri" w:cs="Calibri"/>
          <w:sz w:val="22"/>
          <w:szCs w:val="22"/>
        </w:rPr>
        <w:fldChar w:fldCharType="end"/>
      </w:r>
    </w:p>
    <w:p w14:paraId="57330F42">
      <w:pPr>
        <w:pStyle w:val="16"/>
        <w:numPr>
          <w:ilvl w:val="0"/>
          <w:numId w:val="1"/>
        </w:numPr>
        <w:spacing w:after="40"/>
      </w:pPr>
      <w:r>
        <w:rPr>
          <w:rFonts w:hint="default" w:cs="Calibri"/>
          <w:b/>
          <w:bCs/>
          <w:sz w:val="22"/>
          <w:szCs w:val="22"/>
          <w:lang w:val="en-US"/>
        </w:rPr>
        <w:t>Github:</w:t>
      </w:r>
      <w:r>
        <w:rPr>
          <w:rFonts w:hint="default" w:cs="Calibri"/>
          <w:sz w:val="22"/>
          <w:szCs w:val="22"/>
          <w:lang w:val="en-US"/>
        </w:rPr>
        <w:t xml:space="preserve"> </w:t>
      </w:r>
      <w:r>
        <w:rPr>
          <w:rFonts w:hint="default" w:cs="Calibri"/>
          <w:sz w:val="22"/>
          <w:szCs w:val="22"/>
          <w:lang w:val="en-US"/>
        </w:rPr>
        <w:fldChar w:fldCharType="begin"/>
      </w:r>
      <w:r>
        <w:rPr>
          <w:rFonts w:hint="default" w:cs="Calibri"/>
          <w:sz w:val="22"/>
          <w:szCs w:val="22"/>
          <w:lang w:val="en-US"/>
        </w:rPr>
        <w:instrText xml:space="preserve"> HYPERLINK "https://github.com/vishwasjoshi74-arch/Jetview" </w:instrText>
      </w:r>
      <w:r>
        <w:rPr>
          <w:rFonts w:hint="default" w:cs="Calibri"/>
          <w:sz w:val="22"/>
          <w:szCs w:val="22"/>
          <w:lang w:val="en-US"/>
        </w:rPr>
        <w:fldChar w:fldCharType="separate"/>
      </w:r>
      <w:r>
        <w:rPr>
          <w:rStyle w:val="14"/>
          <w:rFonts w:hint="default" w:cs="Calibri"/>
          <w:sz w:val="22"/>
          <w:szCs w:val="22"/>
          <w:lang w:val="en-US"/>
        </w:rPr>
        <w:t>https://github.com/vishwasjoshi74-arch/Jetview</w:t>
      </w:r>
      <w:r>
        <w:rPr>
          <w:rFonts w:hint="default" w:cs="Calibri"/>
          <w:sz w:val="22"/>
          <w:szCs w:val="22"/>
          <w:lang w:val="en-US"/>
        </w:rPr>
        <w:fldChar w:fldCharType="end"/>
      </w:r>
    </w:p>
    <w:p w14:paraId="59593D18">
      <w:pPr>
        <w:pStyle w:val="16"/>
        <w:numPr>
          <w:ilvl w:val="0"/>
          <w:numId w:val="1"/>
        </w:numPr>
        <w:spacing w:after="40"/>
      </w:pPr>
      <w:r>
        <w:rPr>
          <w:rFonts w:ascii="Calibri" w:hAnsi="Calibri" w:eastAsia="Calibri" w:cs="Calibri"/>
          <w:b/>
          <w:bCs/>
          <w:sz w:val="22"/>
          <w:szCs w:val="22"/>
        </w:rPr>
        <w:t xml:space="preserve">Author: </w:t>
      </w:r>
      <w:r>
        <w:rPr>
          <w:rFonts w:hint="default" w:cs="Calibri"/>
          <w:b w:val="0"/>
          <w:bCs w:val="0"/>
          <w:sz w:val="22"/>
          <w:szCs w:val="22"/>
          <w:u w:val="none"/>
          <w:lang w:val="en-US"/>
        </w:rPr>
        <w:t>Vishwas Joshi</w:t>
      </w:r>
    </w:p>
    <w:p w14:paraId="38D8D98E">
      <w:pPr>
        <w:pStyle w:val="2"/>
        <w:spacing w:before="320" w:after="120"/>
      </w:pPr>
      <w:r>
        <w:rPr>
          <w:rFonts w:ascii="Calibri" w:hAnsi="Calibri" w:eastAsia="Calibri" w:cs="Calibri"/>
          <w:b/>
          <w:bCs/>
          <w:color w:val="1F3A5F"/>
          <w:sz w:val="30"/>
          <w:szCs w:val="30"/>
        </w:rPr>
        <w:t>1. Setup Instructions</w:t>
      </w:r>
    </w:p>
    <w:p w14:paraId="1FB58718">
      <w:pPr>
        <w:pStyle w:val="3"/>
        <w:spacing w:before="200" w:after="80"/>
      </w:pPr>
      <w:r>
        <w:rPr>
          <w:rFonts w:ascii="Calibri" w:hAnsi="Calibri" w:eastAsia="Calibri" w:cs="Calibri"/>
          <w:b/>
          <w:bCs/>
          <w:color w:val="2E5C8A"/>
          <w:sz w:val="24"/>
          <w:szCs w:val="24"/>
        </w:rPr>
        <w:t>Requirements</w:t>
      </w:r>
    </w:p>
    <w:p w14:paraId="766E0609">
      <w:pPr>
        <w:pStyle w:val="16"/>
        <w:numPr>
          <w:ilvl w:val="0"/>
          <w:numId w:val="1"/>
        </w:numPr>
        <w:spacing w:after="40"/>
      </w:pPr>
      <w:r>
        <w:rPr>
          <w:rFonts w:ascii="Calibri" w:hAnsi="Calibri" w:eastAsia="Calibri" w:cs="Calibri"/>
          <w:sz w:val="22"/>
          <w:szCs w:val="22"/>
        </w:rPr>
        <w:t xml:space="preserve">Unity Hub and Unity </w:t>
      </w:r>
      <w:r>
        <w:rPr>
          <w:rFonts w:hint="default" w:cs="Calibri"/>
          <w:sz w:val="22"/>
          <w:szCs w:val="22"/>
          <w:lang w:val="en-US"/>
        </w:rPr>
        <w:t>6000.3</w:t>
      </w:r>
    </w:p>
    <w:p w14:paraId="180B64D9">
      <w:pPr>
        <w:pStyle w:val="16"/>
        <w:numPr>
          <w:ilvl w:val="0"/>
          <w:numId w:val="1"/>
        </w:numPr>
        <w:spacing w:after="40"/>
      </w:pPr>
      <w:r>
        <w:rPr>
          <w:rFonts w:ascii="Calibri" w:hAnsi="Calibri" w:eastAsia="Calibri" w:cs="Calibri"/>
          <w:sz w:val="22"/>
          <w:szCs w:val="22"/>
        </w:rPr>
        <w:t>For the web build only: the WebGL Build Support module</w:t>
      </w:r>
    </w:p>
    <w:p w14:paraId="5D0D3F0B">
      <w:pPr>
        <w:pStyle w:val="3"/>
        <w:spacing w:before="200" w:after="80"/>
      </w:pPr>
      <w:r>
        <w:rPr>
          <w:rFonts w:ascii="Calibri" w:hAnsi="Calibri" w:eastAsia="Calibri" w:cs="Calibri"/>
          <w:b/>
          <w:bCs/>
          <w:color w:val="2E5C8A"/>
          <w:sz w:val="24"/>
          <w:szCs w:val="24"/>
        </w:rPr>
        <w:t>Open the project</w:t>
      </w:r>
    </w:p>
    <w:p w14:paraId="261EB254">
      <w:pPr>
        <w:pStyle w:val="16"/>
        <w:numPr>
          <w:ilvl w:val="0"/>
          <w:numId w:val="2"/>
        </w:numPr>
        <w:spacing w:after="40"/>
      </w:pPr>
      <w:r>
        <w:rPr>
          <w:rFonts w:ascii="Calibri" w:hAnsi="Calibri" w:eastAsia="Calibri" w:cs="Calibri"/>
          <w:sz w:val="22"/>
          <w:szCs w:val="22"/>
        </w:rPr>
        <w:t>Clone or download this repository.</w:t>
      </w:r>
    </w:p>
    <w:p w14:paraId="43C6386D">
      <w:pPr>
        <w:pStyle w:val="16"/>
        <w:numPr>
          <w:ilvl w:val="0"/>
          <w:numId w:val="2"/>
        </w:numPr>
        <w:spacing w:after="40"/>
      </w:pPr>
      <w:r>
        <w:rPr>
          <w:rFonts w:ascii="Calibri" w:hAnsi="Calibri" w:eastAsia="Calibri" w:cs="Calibri"/>
          <w:sz w:val="22"/>
          <w:szCs w:val="22"/>
        </w:rPr>
        <w:t>In Unity Hub, click Add &gt; Add project from disk and select the repository folder (the one containing Assets, Packages and ProjectSettings).</w:t>
      </w:r>
    </w:p>
    <w:p w14:paraId="3B4E6AFD">
      <w:pPr>
        <w:pStyle w:val="16"/>
        <w:numPr>
          <w:ilvl w:val="0"/>
          <w:numId w:val="2"/>
        </w:numPr>
        <w:spacing w:after="40"/>
      </w:pPr>
      <w:r>
        <w:rPr>
          <w:rFonts w:ascii="Calibri" w:hAnsi="Calibri" w:eastAsia="Calibri" w:cs="Calibri"/>
          <w:sz w:val="22"/>
          <w:szCs w:val="22"/>
        </w:rPr>
        <w:t>Open the project. Unity regenerates the Library folder by itself, which can take a few minutes the first time.</w:t>
      </w:r>
    </w:p>
    <w:p w14:paraId="29CC50A3">
      <w:pPr>
        <w:pStyle w:val="16"/>
        <w:numPr>
          <w:ilvl w:val="0"/>
          <w:numId w:val="2"/>
        </w:numPr>
        <w:spacing w:after="40"/>
      </w:pPr>
      <w:r>
        <w:rPr>
          <w:rFonts w:ascii="Calibri" w:hAnsi="Calibri" w:eastAsia="Calibri" w:cs="Calibri"/>
          <w:sz w:val="22"/>
          <w:szCs w:val="22"/>
        </w:rPr>
        <w:t>Open the main scene from the Assets folder and press Play.</w:t>
      </w:r>
    </w:p>
    <w:p w14:paraId="5E08E5A0">
      <w:pPr>
        <w:pStyle w:val="3"/>
        <w:spacing w:before="200" w:after="80"/>
      </w:pPr>
      <w:r>
        <w:rPr>
          <w:rFonts w:ascii="Calibri" w:hAnsi="Calibri" w:eastAsia="Calibri" w:cs="Calibri"/>
          <w:b/>
          <w:bCs/>
          <w:color w:val="2E5C8A"/>
          <w:sz w:val="24"/>
          <w:szCs w:val="24"/>
        </w:rPr>
        <w:t>Scene configuration (if you rebuild the scene)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7FA95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BBBBB" w:sz="4" w:space="0"/>
              <w:left w:val="single" w:color="BBBBBB" w:sz="4" w:space="0"/>
              <w:bottom w:val="single" w:color="BBBBBB" w:sz="4" w:space="0"/>
              <w:right w:val="single" w:color="BBBBBB" w:sz="4" w:space="0"/>
            </w:tcBorders>
            <w:shd w:val="clear" w:color="auto" w:fill="DCE6F1"/>
            <w:tcMar>
              <w:top w:w="60" w:type="dxa"/>
              <w:left w:w="100" w:type="dxa"/>
              <w:bottom w:w="60" w:type="dxa"/>
              <w:right w:w="100" w:type="dxa"/>
            </w:tcMar>
          </w:tcPr>
          <w:p w14:paraId="05678630">
            <w:r>
              <w:rPr>
                <w:rFonts w:ascii="Calibri" w:hAnsi="Calibri" w:eastAsia="Calibri" w:cs="Calibri"/>
                <w:b/>
                <w:bCs/>
                <w:sz w:val="21"/>
                <w:szCs w:val="21"/>
              </w:rPr>
              <w:t>Object</w:t>
            </w:r>
          </w:p>
        </w:tc>
        <w:tc>
          <w:tcPr>
            <w:tcW w:w="6760" w:type="dxa"/>
            <w:tcBorders>
              <w:top w:val="single" w:color="BBBBBB" w:sz="4" w:space="0"/>
              <w:left w:val="single" w:color="BBBBBB" w:sz="4" w:space="0"/>
              <w:bottom w:val="single" w:color="BBBBBB" w:sz="4" w:space="0"/>
              <w:right w:val="single" w:color="BBBBBB" w:sz="4" w:space="0"/>
            </w:tcBorders>
            <w:shd w:val="clear" w:color="auto" w:fill="DCE6F1"/>
            <w:tcMar>
              <w:top w:w="60" w:type="dxa"/>
              <w:left w:w="100" w:type="dxa"/>
              <w:bottom w:w="60" w:type="dxa"/>
              <w:right w:w="100" w:type="dxa"/>
            </w:tcMar>
          </w:tcPr>
          <w:p w14:paraId="02B90AEA">
            <w:r>
              <w:rPr>
                <w:rFonts w:ascii="Calibri" w:hAnsi="Calibri" w:eastAsia="Calibri" w:cs="Calibri"/>
                <w:b/>
                <w:bCs/>
                <w:sz w:val="21"/>
                <w:szCs w:val="21"/>
              </w:rPr>
              <w:t>Setup</w:t>
            </w:r>
          </w:p>
        </w:tc>
      </w:tr>
      <w:tr w14:paraId="22A69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10D87C36">
            <w:r>
              <w:rPr>
                <w:rFonts w:ascii="Calibri" w:hAnsi="Calibri" w:eastAsia="Calibri" w:cs="Calibri"/>
                <w:b w:val="0"/>
                <w:bCs w:val="0"/>
                <w:sz w:val="21"/>
                <w:szCs w:val="21"/>
              </w:rPr>
              <w:t>Main Camera</w:t>
            </w:r>
          </w:p>
        </w:tc>
        <w:tc>
          <w:tcPr>
            <w:tcW w:w="67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5E4E462E">
            <w:r>
              <w:rPr>
                <w:rFonts w:ascii="Calibri" w:hAnsi="Calibri" w:eastAsia="Calibri" w:cs="Calibri"/>
                <w:b w:val="0"/>
                <w:bCs w:val="0"/>
                <w:sz w:val="21"/>
                <w:szCs w:val="21"/>
              </w:rPr>
              <w:t>Add OrbitAroundModel. Drag the engine root object into Target.</w:t>
            </w:r>
          </w:p>
        </w:tc>
      </w:tr>
      <w:tr w14:paraId="4285F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03FC0676">
            <w:r>
              <w:rPr>
                <w:rFonts w:ascii="Calibri" w:hAnsi="Calibri" w:eastAsia="Calibri" w:cs="Calibri"/>
                <w:b w:val="0"/>
                <w:bCs w:val="0"/>
                <w:sz w:val="21"/>
                <w:szCs w:val="21"/>
              </w:rPr>
              <w:t>EngineController (empty object)</w:t>
            </w:r>
          </w:p>
        </w:tc>
        <w:tc>
          <w:tcPr>
            <w:tcW w:w="67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6CA93467">
            <w:r>
              <w:rPr>
                <w:rFonts w:ascii="Calibri" w:hAnsi="Calibri" w:eastAsia="Calibri" w:cs="Calibri"/>
                <w:b w:val="0"/>
                <w:bCs w:val="0"/>
                <w:sz w:val="21"/>
                <w:szCs w:val="21"/>
              </w:rPr>
              <w:t>Add EngineSpin and EnginePartSeparator.</w:t>
            </w:r>
          </w:p>
        </w:tc>
      </w:tr>
      <w:tr w14:paraId="22EDB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0BA81149">
            <w:r>
              <w:rPr>
                <w:rFonts w:ascii="Calibri" w:hAnsi="Calibri" w:eastAsia="Calibri" w:cs="Calibri"/>
                <w:b w:val="0"/>
                <w:bCs w:val="0"/>
                <w:sz w:val="21"/>
                <w:szCs w:val="21"/>
              </w:rPr>
              <w:t>EngineSpin</w:t>
            </w:r>
          </w:p>
        </w:tc>
        <w:tc>
          <w:tcPr>
            <w:tcW w:w="67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75683C4B">
            <w:r>
              <w:rPr>
                <w:rFonts w:ascii="Calibri" w:hAnsi="Calibri" w:eastAsia="Calibri" w:cs="Calibri"/>
                <w:b w:val="0"/>
                <w:bCs w:val="0"/>
                <w:sz w:val="21"/>
                <w:szCs w:val="21"/>
              </w:rPr>
              <w:t>Drag blade meshes into the Fan, Compressor and Turbine lists. Assign the Start, Running and Stop sounds.</w:t>
            </w:r>
          </w:p>
        </w:tc>
      </w:tr>
      <w:tr w14:paraId="4EF12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50EBE76D">
            <w:r>
              <w:rPr>
                <w:rFonts w:ascii="Calibri" w:hAnsi="Calibri" w:eastAsia="Calibri" w:cs="Calibri"/>
                <w:b w:val="0"/>
                <w:bCs w:val="0"/>
                <w:sz w:val="21"/>
                <w:szCs w:val="21"/>
              </w:rPr>
              <w:t>EnginePartSeparator</w:t>
            </w:r>
          </w:p>
        </w:tc>
        <w:tc>
          <w:tcPr>
            <w:tcW w:w="67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142A88AE">
            <w:r>
              <w:rPr>
                <w:rFonts w:ascii="Calibri" w:hAnsi="Calibri" w:eastAsia="Calibri" w:cs="Calibri"/>
                <w:b w:val="0"/>
                <w:bCs w:val="0"/>
                <w:sz w:val="21"/>
                <w:szCs w:val="21"/>
              </w:rPr>
              <w:t>Add each part to the Parts list and fill in its Label, Details and Distance.</w:t>
            </w:r>
          </w:p>
        </w:tc>
      </w:tr>
      <w:tr w14:paraId="534BB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7D1725A3">
            <w:r>
              <w:rPr>
                <w:rFonts w:ascii="Calibri" w:hAnsi="Calibri" w:eastAsia="Calibri" w:cs="Calibri"/>
                <w:b w:val="0"/>
                <w:bCs w:val="0"/>
                <w:sz w:val="21"/>
                <w:szCs w:val="21"/>
              </w:rPr>
              <w:t>UIManager (empty object)</w:t>
            </w:r>
          </w:p>
        </w:tc>
        <w:tc>
          <w:tcPr>
            <w:tcW w:w="67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663156D7">
            <w:r>
              <w:rPr>
                <w:rFonts w:ascii="Calibri" w:hAnsi="Calibri" w:eastAsia="Calibri" w:cs="Calibri"/>
                <w:b w:val="0"/>
                <w:bCs w:val="0"/>
                <w:sz w:val="21"/>
                <w:szCs w:val="21"/>
              </w:rPr>
              <w:t>Add EngineUI.</w:t>
            </w:r>
          </w:p>
        </w:tc>
      </w:tr>
    </w:tbl>
    <w:p w14:paraId="11DF341F">
      <w:pPr>
        <w:pStyle w:val="3"/>
        <w:spacing w:before="200" w:after="80"/>
      </w:pPr>
      <w:r>
        <w:rPr>
          <w:rFonts w:ascii="Calibri" w:hAnsi="Calibri" w:eastAsia="Calibri" w:cs="Calibri"/>
          <w:b/>
          <w:bCs/>
          <w:color w:val="2E5C8A"/>
          <w:sz w:val="24"/>
          <w:szCs w:val="24"/>
        </w:rPr>
        <w:t>Important import settings</w:t>
      </w:r>
    </w:p>
    <w:p w14:paraId="1DC226F2">
      <w:pPr>
        <w:pStyle w:val="16"/>
        <w:numPr>
          <w:ilvl w:val="0"/>
          <w:numId w:val="1"/>
        </w:numPr>
        <w:spacing w:after="40"/>
      </w:pPr>
      <w:r>
        <w:rPr>
          <w:rFonts w:ascii="Calibri" w:hAnsi="Calibri" w:eastAsia="Calibri" w:cs="Calibri"/>
          <w:sz w:val="22"/>
          <w:szCs w:val="22"/>
        </w:rPr>
        <w:t>Engine model: Import Settings &gt; Model &gt; Meshes &gt; tick Read/Write (needed for click-to-select in builds).</w:t>
      </w:r>
    </w:p>
    <w:p w14:paraId="15415099">
      <w:pPr>
        <w:pStyle w:val="16"/>
        <w:numPr>
          <w:ilvl w:val="0"/>
          <w:numId w:val="1"/>
        </w:numPr>
        <w:spacing w:after="40"/>
      </w:pPr>
      <w:r>
        <w:rPr>
          <w:rFonts w:ascii="Calibri" w:hAnsi="Calibri" w:eastAsia="Calibri" w:cs="Calibri"/>
          <w:sz w:val="22"/>
          <w:szCs w:val="22"/>
        </w:rPr>
        <w:t>Audio files: Load Type set to Compressed In Memory, format Vorbis.</w:t>
      </w:r>
    </w:p>
    <w:p w14:paraId="61581765">
      <w:pPr>
        <w:pStyle w:val="3"/>
        <w:spacing w:before="200" w:after="80"/>
      </w:pPr>
      <w:r>
        <w:rPr>
          <w:rFonts w:ascii="Calibri" w:hAnsi="Calibri" w:eastAsia="Calibri" w:cs="Calibri"/>
          <w:b/>
          <w:bCs/>
          <w:color w:val="2E5C8A"/>
          <w:sz w:val="24"/>
          <w:szCs w:val="24"/>
        </w:rPr>
        <w:t>Build for WebGL (itch.io)</w:t>
      </w:r>
    </w:p>
    <w:p w14:paraId="46251DCE">
      <w:pPr>
        <w:pStyle w:val="16"/>
        <w:numPr>
          <w:ilvl w:val="0"/>
          <w:numId w:val="3"/>
        </w:numPr>
        <w:spacing w:after="40"/>
      </w:pPr>
      <w:r>
        <w:rPr>
          <w:rFonts w:ascii="Calibri" w:hAnsi="Calibri" w:eastAsia="Calibri" w:cs="Calibri"/>
          <w:sz w:val="22"/>
          <w:szCs w:val="22"/>
        </w:rPr>
        <w:t>File &gt; Build Profiles &gt; Web &gt; Switch Platform.</w:t>
      </w:r>
    </w:p>
    <w:p w14:paraId="7479F8E8">
      <w:pPr>
        <w:pStyle w:val="16"/>
        <w:numPr>
          <w:ilvl w:val="0"/>
          <w:numId w:val="3"/>
        </w:numPr>
        <w:spacing w:after="40"/>
      </w:pPr>
      <w:r>
        <w:rPr>
          <w:rFonts w:ascii="Calibri" w:hAnsi="Calibri" w:eastAsia="Calibri" w:cs="Calibri"/>
          <w:sz w:val="22"/>
          <w:szCs w:val="22"/>
        </w:rPr>
        <w:t>Player Settings &gt; Publishing Settings &gt; Compression Format: Gzip, and tick Decompression Fallback (or choose Disabled).</w:t>
      </w:r>
    </w:p>
    <w:p w14:paraId="142DCB2E">
      <w:pPr>
        <w:pStyle w:val="16"/>
        <w:numPr>
          <w:ilvl w:val="0"/>
          <w:numId w:val="3"/>
        </w:numPr>
        <w:spacing w:after="40"/>
      </w:pPr>
      <w:r>
        <w:rPr>
          <w:rFonts w:ascii="Calibri" w:hAnsi="Calibri" w:eastAsia="Calibri" w:cs="Calibri"/>
          <w:sz w:val="22"/>
          <w:szCs w:val="22"/>
        </w:rPr>
        <w:t>Build into an empty folder.</w:t>
      </w:r>
    </w:p>
    <w:p w14:paraId="1FEBE5FE">
      <w:pPr>
        <w:pStyle w:val="16"/>
        <w:numPr>
          <w:ilvl w:val="0"/>
          <w:numId w:val="3"/>
        </w:numPr>
        <w:spacing w:after="40"/>
      </w:pPr>
      <w:r>
        <w:rPr>
          <w:rFonts w:ascii="Calibri" w:hAnsi="Calibri" w:eastAsia="Calibri" w:cs="Calibri"/>
          <w:sz w:val="22"/>
          <w:szCs w:val="22"/>
        </w:rPr>
        <w:t>Zip the contents of the build folder as a .zip so that index.html is at the root of the archive.</w:t>
      </w:r>
    </w:p>
    <w:p w14:paraId="456FEB8F">
      <w:pPr>
        <w:pStyle w:val="16"/>
        <w:numPr>
          <w:ilvl w:val="0"/>
          <w:numId w:val="3"/>
        </w:numPr>
        <w:spacing w:after="40"/>
      </w:pPr>
      <w:r>
        <w:rPr>
          <w:rFonts w:ascii="Calibri" w:hAnsi="Calibri" w:eastAsia="Calibri" w:cs="Calibri"/>
          <w:sz w:val="22"/>
          <w:szCs w:val="22"/>
        </w:rPr>
        <w:t>On itch.io create an HTML project, upload the zip and tick "This file will be played in the browser".</w:t>
      </w:r>
    </w:p>
    <w:p w14:paraId="2C123C63">
      <w:pPr>
        <w:pStyle w:val="2"/>
        <w:spacing w:before="320" w:after="120"/>
      </w:pPr>
      <w:r>
        <w:rPr>
          <w:rFonts w:ascii="Calibri" w:hAnsi="Calibri" w:eastAsia="Calibri" w:cs="Calibri"/>
          <w:b/>
          <w:bCs/>
          <w:color w:val="1F3A5F"/>
          <w:sz w:val="30"/>
          <w:szCs w:val="30"/>
        </w:rPr>
        <w:t>2. Third-Party Packages and Assets</w:t>
      </w:r>
    </w:p>
    <w:p w14:paraId="3D8E4356">
      <w:pPr>
        <w:pStyle w:val="3"/>
        <w:spacing w:before="200" w:after="80"/>
      </w:pPr>
      <w:r>
        <w:rPr>
          <w:rFonts w:ascii="Calibri" w:hAnsi="Calibri" w:eastAsia="Calibri" w:cs="Calibri"/>
          <w:b/>
          <w:bCs/>
          <w:color w:val="2E5C8A"/>
          <w:sz w:val="24"/>
          <w:szCs w:val="24"/>
        </w:rPr>
        <w:t>Unity packages (all official)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EE50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4" w:space="0"/>
              <w:left w:val="single" w:color="BBBBBB" w:sz="4" w:space="0"/>
              <w:bottom w:val="single" w:color="BBBBBB" w:sz="4" w:space="0"/>
              <w:right w:val="single" w:color="BBBBBB" w:sz="4" w:space="0"/>
            </w:tcBorders>
            <w:shd w:val="clear" w:color="auto" w:fill="DCE6F1"/>
            <w:tcMar>
              <w:top w:w="60" w:type="dxa"/>
              <w:left w:w="100" w:type="dxa"/>
              <w:bottom w:w="60" w:type="dxa"/>
              <w:right w:w="100" w:type="dxa"/>
            </w:tcMar>
          </w:tcPr>
          <w:p w14:paraId="0589AE76">
            <w:r>
              <w:rPr>
                <w:rFonts w:ascii="Calibri" w:hAnsi="Calibri" w:eastAsia="Calibri" w:cs="Calibri"/>
                <w:b/>
                <w:bCs/>
                <w:sz w:val="21"/>
                <w:szCs w:val="21"/>
              </w:rPr>
              <w:t>Package</w:t>
            </w:r>
          </w:p>
        </w:tc>
        <w:tc>
          <w:tcPr>
            <w:tcW w:w="6360" w:type="dxa"/>
            <w:tcBorders>
              <w:top w:val="single" w:color="BBBBBB" w:sz="4" w:space="0"/>
              <w:left w:val="single" w:color="BBBBBB" w:sz="4" w:space="0"/>
              <w:bottom w:val="single" w:color="BBBBBB" w:sz="4" w:space="0"/>
              <w:right w:val="single" w:color="BBBBBB" w:sz="4" w:space="0"/>
            </w:tcBorders>
            <w:shd w:val="clear" w:color="auto" w:fill="DCE6F1"/>
            <w:tcMar>
              <w:top w:w="60" w:type="dxa"/>
              <w:left w:w="100" w:type="dxa"/>
              <w:bottom w:w="60" w:type="dxa"/>
              <w:right w:w="100" w:type="dxa"/>
            </w:tcMar>
          </w:tcPr>
          <w:p w14:paraId="18C49674">
            <w:r>
              <w:rPr>
                <w:rFonts w:ascii="Calibri" w:hAnsi="Calibri" w:eastAsia="Calibri" w:cs="Calibri"/>
                <w:b/>
                <w:bCs/>
                <w:sz w:val="21"/>
                <w:szCs w:val="21"/>
              </w:rPr>
              <w:t>Used for</w:t>
            </w:r>
          </w:p>
        </w:tc>
      </w:tr>
      <w:tr w14:paraId="430D4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05D67473">
            <w:r>
              <w:rPr>
                <w:rFonts w:ascii="Calibri" w:hAnsi="Calibri" w:eastAsia="Calibri" w:cs="Calibri"/>
                <w:b w:val="0"/>
                <w:bCs w:val="0"/>
                <w:sz w:val="21"/>
                <w:szCs w:val="21"/>
              </w:rPr>
              <w:t>TextMeshPro (part of Unity UI, com.unity.ugui)</w:t>
            </w:r>
          </w:p>
        </w:tc>
        <w:tc>
          <w:tcPr>
            <w:tcW w:w="63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22FDD25B">
            <w:r>
              <w:rPr>
                <w:rFonts w:ascii="Calibri" w:hAnsi="Calibri" w:eastAsia="Calibri" w:cs="Calibri"/>
                <w:b w:val="0"/>
                <w:bCs w:val="0"/>
                <w:sz w:val="21"/>
                <w:szCs w:val="21"/>
              </w:rPr>
              <w:t>All on-screen text</w:t>
            </w:r>
          </w:p>
        </w:tc>
      </w:tr>
      <w:tr w14:paraId="03A75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209D00D2">
            <w:r>
              <w:rPr>
                <w:rFonts w:ascii="Calibri" w:hAnsi="Calibri" w:eastAsia="Calibri" w:cs="Calibri"/>
                <w:b w:val="0"/>
                <w:bCs w:val="0"/>
                <w:sz w:val="21"/>
                <w:szCs w:val="21"/>
              </w:rPr>
              <w:t>Unity UI (uGUI)</w:t>
            </w:r>
          </w:p>
        </w:tc>
        <w:tc>
          <w:tcPr>
            <w:tcW w:w="63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4E04ACCE">
            <w:r>
              <w:rPr>
                <w:rFonts w:ascii="Calibri" w:hAnsi="Calibri" w:eastAsia="Calibri" w:cs="Calibri"/>
                <w:b w:val="0"/>
                <w:bCs w:val="0"/>
                <w:sz w:val="21"/>
                <w:szCs w:val="21"/>
              </w:rPr>
              <w:t>Canvas, buttons, zoom slider and details box</w:t>
            </w:r>
          </w:p>
        </w:tc>
      </w:tr>
      <w:tr w14:paraId="6266A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5941F6D0">
            <w:r>
              <w:rPr>
                <w:rFonts w:ascii="Calibri" w:hAnsi="Calibri" w:eastAsia="Calibri" w:cs="Calibri"/>
                <w:b w:val="0"/>
                <w:bCs w:val="0"/>
                <w:sz w:val="21"/>
                <w:szCs w:val="21"/>
              </w:rPr>
              <w:t>Input System (com.unity.inputsystem)</w:t>
            </w:r>
          </w:p>
        </w:tc>
        <w:tc>
          <w:tcPr>
            <w:tcW w:w="63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632F5059">
            <w:r>
              <w:rPr>
                <w:rFonts w:ascii="Calibri" w:hAnsi="Calibri" w:eastAsia="Calibri" w:cs="Calibri"/>
                <w:b w:val="0"/>
                <w:bCs w:val="0"/>
                <w:sz w:val="21"/>
                <w:szCs w:val="21"/>
              </w:rPr>
              <w:t>Optional. Scripts work with both the old Input Manager and the new Input System.</w:t>
            </w:r>
          </w:p>
        </w:tc>
      </w:tr>
    </w:tbl>
    <w:p w14:paraId="45D97ECE">
      <w:pPr>
        <w:spacing w:after="100"/>
      </w:pPr>
    </w:p>
    <w:p w14:paraId="294BF246">
      <w:pPr>
        <w:spacing w:after="100"/>
      </w:pPr>
      <w:r>
        <w:rPr>
          <w:rFonts w:ascii="Calibri" w:hAnsi="Calibri" w:eastAsia="Calibri" w:cs="Calibri"/>
          <w:sz w:val="22"/>
          <w:szCs w:val="22"/>
        </w:rPr>
        <w:t>No other external code libraries or plugins are used. All scripts were written for this project.</w:t>
      </w:r>
    </w:p>
    <w:p w14:paraId="23C19227">
      <w:pPr>
        <w:pStyle w:val="3"/>
        <w:spacing w:before="200" w:after="80"/>
      </w:pPr>
      <w:r>
        <w:rPr>
          <w:rFonts w:ascii="Calibri" w:hAnsi="Calibri" w:eastAsia="Calibri" w:cs="Calibri"/>
          <w:b/>
          <w:bCs/>
          <w:color w:val="2E5C8A"/>
          <w:sz w:val="24"/>
          <w:szCs w:val="24"/>
        </w:rPr>
        <w:t>Assets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8956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4" w:space="0"/>
              <w:left w:val="single" w:color="BBBBBB" w:sz="4" w:space="0"/>
              <w:bottom w:val="single" w:color="BBBBBB" w:sz="4" w:space="0"/>
              <w:right w:val="single" w:color="BBBBBB" w:sz="4" w:space="0"/>
            </w:tcBorders>
            <w:shd w:val="clear" w:color="auto" w:fill="DCE6F1"/>
            <w:tcMar>
              <w:top w:w="60" w:type="dxa"/>
              <w:left w:w="100" w:type="dxa"/>
              <w:bottom w:w="60" w:type="dxa"/>
              <w:right w:w="100" w:type="dxa"/>
            </w:tcMar>
          </w:tcPr>
          <w:p w14:paraId="057F727B">
            <w:r>
              <w:rPr>
                <w:rFonts w:ascii="Calibri" w:hAnsi="Calibri" w:eastAsia="Calibri" w:cs="Calibri"/>
                <w:b/>
                <w:bCs/>
                <w:sz w:val="21"/>
                <w:szCs w:val="21"/>
              </w:rPr>
              <w:t>Asset</w:t>
            </w:r>
          </w:p>
        </w:tc>
        <w:tc>
          <w:tcPr>
            <w:tcW w:w="6360" w:type="dxa"/>
            <w:tcBorders>
              <w:top w:val="single" w:color="BBBBBB" w:sz="4" w:space="0"/>
              <w:left w:val="single" w:color="BBBBBB" w:sz="4" w:space="0"/>
              <w:bottom w:val="single" w:color="BBBBBB" w:sz="4" w:space="0"/>
              <w:right w:val="single" w:color="BBBBBB" w:sz="4" w:space="0"/>
            </w:tcBorders>
            <w:shd w:val="clear" w:color="auto" w:fill="DCE6F1"/>
            <w:tcMar>
              <w:top w:w="60" w:type="dxa"/>
              <w:left w:w="100" w:type="dxa"/>
              <w:bottom w:w="60" w:type="dxa"/>
              <w:right w:w="100" w:type="dxa"/>
            </w:tcMar>
          </w:tcPr>
          <w:p w14:paraId="2E554D90">
            <w:r>
              <w:rPr>
                <w:rFonts w:ascii="Calibri" w:hAnsi="Calibri" w:eastAsia="Calibri" w:cs="Calibri"/>
                <w:b/>
                <w:bCs/>
                <w:sz w:val="21"/>
                <w:szCs w:val="21"/>
              </w:rPr>
              <w:t>Source / author / license</w:t>
            </w:r>
          </w:p>
        </w:tc>
      </w:tr>
      <w:tr w14:paraId="3076C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23964F3C">
            <w:r>
              <w:rPr>
                <w:rFonts w:ascii="Calibri" w:hAnsi="Calibri" w:eastAsia="Calibri" w:cs="Calibri"/>
                <w:b w:val="0"/>
                <w:bCs w:val="0"/>
                <w:sz w:val="21"/>
                <w:szCs w:val="21"/>
              </w:rPr>
              <w:t>3D jet engine model</w:t>
            </w:r>
          </w:p>
        </w:tc>
        <w:tc>
          <w:tcPr>
            <w:tcW w:w="63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3CF6F0D9">
            <w:pPr>
              <w:rPr>
                <w:rFonts w:hint="default" w:ascii="Calibri" w:hAnsi="Calibri" w:eastAsia="Calibri" w:cs="Calibri"/>
                <w:b w:val="0"/>
                <w:bCs w:val="0"/>
                <w:sz w:val="21"/>
                <w:szCs w:val="21"/>
              </w:rPr>
            </w:pPr>
            <w:r>
              <w:rPr>
                <w:rFonts w:hint="default" w:ascii="Calibri" w:hAnsi="Calibri" w:eastAsia="Calibri" w:cs="Calibri"/>
                <w:b w:val="0"/>
                <w:bCs w:val="0"/>
                <w:sz w:val="21"/>
                <w:szCs w:val="21"/>
              </w:rPr>
              <w:fldChar w:fldCharType="begin"/>
            </w:r>
            <w:r>
              <w:rPr>
                <w:rFonts w:hint="default" w:ascii="Calibri" w:hAnsi="Calibri" w:eastAsia="Calibri" w:cs="Calibri"/>
                <w:b w:val="0"/>
                <w:bCs w:val="0"/>
                <w:sz w:val="21"/>
                <w:szCs w:val="21"/>
              </w:rPr>
              <w:instrText xml:space="preserve"> HYPERLINK "https://www.innerscene.com/tools/library/3d-parts/turbofan-quarter-cutaway-e0184203" </w:instrText>
            </w:r>
            <w:r>
              <w:rPr>
                <w:rFonts w:hint="default" w:ascii="Calibri" w:hAnsi="Calibri" w:eastAsia="Calibri" w:cs="Calibri"/>
                <w:b w:val="0"/>
                <w:bCs w:val="0"/>
                <w:sz w:val="21"/>
                <w:szCs w:val="21"/>
              </w:rPr>
              <w:fldChar w:fldCharType="separate"/>
            </w:r>
            <w:r>
              <w:rPr>
                <w:rStyle w:val="14"/>
                <w:rFonts w:hint="default" w:ascii="Calibri" w:hAnsi="Calibri" w:eastAsia="Calibri" w:cs="Calibri"/>
                <w:b w:val="0"/>
                <w:bCs w:val="0"/>
                <w:sz w:val="21"/>
                <w:szCs w:val="21"/>
              </w:rPr>
              <w:t>https://www.innerscene.com/tools/library/3d-parts/turbofan-quarter-cutaway-e0184203</w:t>
            </w:r>
            <w:r>
              <w:rPr>
                <w:rFonts w:hint="default" w:ascii="Calibri" w:hAnsi="Calibri" w:eastAsia="Calibri" w:cs="Calibri"/>
                <w:b w:val="0"/>
                <w:bCs w:val="0"/>
                <w:sz w:val="21"/>
                <w:szCs w:val="21"/>
              </w:rPr>
              <w:fldChar w:fldCharType="end"/>
            </w:r>
          </w:p>
        </w:tc>
      </w:tr>
      <w:tr w14:paraId="76110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45D8CCEE">
            <w:r>
              <w:rPr>
                <w:rFonts w:ascii="Calibri" w:hAnsi="Calibri" w:eastAsia="Calibri" w:cs="Calibri"/>
                <w:b w:val="0"/>
                <w:bCs w:val="0"/>
                <w:sz w:val="21"/>
                <w:szCs w:val="21"/>
              </w:rPr>
              <w:t>Engine sound</w:t>
            </w:r>
          </w:p>
        </w:tc>
        <w:tc>
          <w:tcPr>
            <w:tcW w:w="63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27024A16">
            <w:pPr>
              <w:rPr>
                <w:rFonts w:hint="default" w:ascii="Calibri" w:hAnsi="Calibri" w:eastAsia="Calibri" w:cs="Calibri"/>
                <w:b w:val="0"/>
                <w:bCs w:val="0"/>
                <w:sz w:val="21"/>
                <w:szCs w:val="21"/>
              </w:rPr>
            </w:pPr>
            <w:r>
              <w:rPr>
                <w:rFonts w:hint="default" w:ascii="Calibri" w:hAnsi="Calibri" w:eastAsia="Calibri" w:cs="Calibri"/>
                <w:b w:val="0"/>
                <w:bCs w:val="0"/>
                <w:sz w:val="21"/>
                <w:szCs w:val="21"/>
              </w:rPr>
              <w:fldChar w:fldCharType="begin"/>
            </w:r>
            <w:r>
              <w:rPr>
                <w:rFonts w:hint="default" w:ascii="Calibri" w:hAnsi="Calibri" w:eastAsia="Calibri" w:cs="Calibri"/>
                <w:b w:val="0"/>
                <w:bCs w:val="0"/>
                <w:sz w:val="21"/>
                <w:szCs w:val="21"/>
              </w:rPr>
              <w:instrText xml:space="preserve"> HYPERLINK "https://pixabay.com/sound-effects/search/jet-engine/" </w:instrText>
            </w:r>
            <w:r>
              <w:rPr>
                <w:rFonts w:hint="default" w:ascii="Calibri" w:hAnsi="Calibri" w:eastAsia="Calibri" w:cs="Calibri"/>
                <w:b w:val="0"/>
                <w:bCs w:val="0"/>
                <w:sz w:val="21"/>
                <w:szCs w:val="21"/>
              </w:rPr>
              <w:fldChar w:fldCharType="separate"/>
            </w:r>
            <w:r>
              <w:rPr>
                <w:rStyle w:val="14"/>
                <w:rFonts w:hint="default" w:ascii="Calibri" w:hAnsi="Calibri" w:eastAsia="Calibri" w:cs="Calibri"/>
                <w:b w:val="0"/>
                <w:bCs w:val="0"/>
                <w:sz w:val="21"/>
                <w:szCs w:val="21"/>
              </w:rPr>
              <w:t>https://pixabay.com/sound-effects/search/jet-engine/</w:t>
            </w:r>
            <w:r>
              <w:rPr>
                <w:rFonts w:hint="default" w:ascii="Calibri" w:hAnsi="Calibri" w:eastAsia="Calibri" w:cs="Calibri"/>
                <w:b w:val="0"/>
                <w:bCs w:val="0"/>
                <w:sz w:val="21"/>
                <w:szCs w:val="21"/>
              </w:rPr>
              <w:fldChar w:fldCharType="end"/>
            </w:r>
          </w:p>
        </w:tc>
      </w:tr>
      <w:tr w14:paraId="27597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16A7D2C8">
            <w:r>
              <w:rPr>
                <w:rFonts w:hint="default"/>
              </w:rPr>
              <w:t>Skybox</w:t>
            </w:r>
          </w:p>
        </w:tc>
        <w:tc>
          <w:tcPr>
            <w:tcW w:w="63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32AB0307">
            <w:pPr>
              <w:rPr>
                <w:rFonts w:hint="default"/>
              </w:rPr>
            </w:pPr>
            <w:r>
              <w:rPr>
                <w:rFonts w:hint="default"/>
              </w:rPr>
              <w:fldChar w:fldCharType="begin"/>
            </w:r>
            <w:r>
              <w:rPr>
                <w:rFonts w:hint="default"/>
              </w:rPr>
              <w:instrText xml:space="preserve"> HYPERLINK "https://assetstore.unity.com/packages/2d/textures-materials/sky/allsky-free-10-sky-skybox-set-146014" </w:instrText>
            </w:r>
            <w:r>
              <w:rPr>
                <w:rFonts w:hint="default"/>
              </w:rPr>
              <w:fldChar w:fldCharType="separate"/>
            </w:r>
            <w:r>
              <w:rPr>
                <w:rStyle w:val="14"/>
                <w:rFonts w:hint="default"/>
              </w:rPr>
              <w:t>https://assetstore.unity.com/packages/2d/textures-materials/sky/allsky-free-10-sky-skybox-set-146014</w:t>
            </w:r>
            <w:r>
              <w:rPr>
                <w:rFonts w:hint="default"/>
              </w:rPr>
              <w:fldChar w:fldCharType="end"/>
            </w:r>
          </w:p>
        </w:tc>
      </w:tr>
    </w:tbl>
    <w:p w14:paraId="0CF4871B">
      <w:pPr>
        <w:pStyle w:val="2"/>
        <w:spacing w:before="320" w:after="120"/>
      </w:pPr>
      <w:r>
        <w:rPr>
          <w:rFonts w:ascii="Calibri" w:hAnsi="Calibri" w:eastAsia="Calibri" w:cs="Calibri"/>
          <w:b/>
          <w:bCs/>
          <w:color w:val="1F3A5F"/>
          <w:sz w:val="30"/>
          <w:szCs w:val="30"/>
        </w:rPr>
        <w:t>3. Key Features</w:t>
      </w:r>
    </w:p>
    <w:p w14:paraId="4E3FAB18">
      <w:pPr>
        <w:pStyle w:val="3"/>
        <w:spacing w:before="200" w:after="80"/>
      </w:pPr>
      <w:r>
        <w:rPr>
          <w:rFonts w:ascii="Calibri" w:hAnsi="Calibri" w:eastAsia="Calibri" w:cs="Calibri"/>
          <w:b/>
          <w:bCs/>
          <w:color w:val="2E5C8A"/>
          <w:sz w:val="24"/>
          <w:szCs w:val="24"/>
        </w:rPr>
        <w:t>Camera and navigation</w:t>
      </w:r>
    </w:p>
    <w:p w14:paraId="79ED7017">
      <w:pPr>
        <w:pStyle w:val="16"/>
        <w:numPr>
          <w:ilvl w:val="0"/>
          <w:numId w:val="1"/>
        </w:numPr>
        <w:spacing w:after="40"/>
      </w:pPr>
      <w:r>
        <w:rPr>
          <w:rFonts w:ascii="Calibri" w:hAnsi="Calibri" w:eastAsia="Calibri" w:cs="Calibri"/>
          <w:sz w:val="22"/>
          <w:szCs w:val="22"/>
        </w:rPr>
        <w:t>Slow automatic orbit around the engine, paused while the user controls the camera and resumed after a short delay.</w:t>
      </w:r>
    </w:p>
    <w:p w14:paraId="1E0DE723">
      <w:pPr>
        <w:pStyle w:val="16"/>
        <w:numPr>
          <w:ilvl w:val="0"/>
          <w:numId w:val="1"/>
        </w:numPr>
        <w:spacing w:after="40"/>
      </w:pPr>
      <w:r>
        <w:rPr>
          <w:rFonts w:ascii="Calibri" w:hAnsi="Calibri" w:eastAsia="Calibri" w:cs="Calibri"/>
          <w:sz w:val="22"/>
          <w:szCs w:val="22"/>
        </w:rPr>
        <w:t>Hold the right mouse button and drag to rotate freely.</w:t>
      </w:r>
    </w:p>
    <w:p w14:paraId="31A84117">
      <w:pPr>
        <w:pStyle w:val="16"/>
        <w:numPr>
          <w:ilvl w:val="0"/>
          <w:numId w:val="1"/>
        </w:numPr>
        <w:spacing w:after="40"/>
      </w:pPr>
      <w:r>
        <w:rPr>
          <w:rFonts w:ascii="Calibri" w:hAnsi="Calibri" w:eastAsia="Calibri" w:cs="Calibri"/>
          <w:sz w:val="22"/>
          <w:szCs w:val="22"/>
        </w:rPr>
        <w:t>Mouse wheel and an on-screen slider to zoom, kept in sync.</w:t>
      </w:r>
    </w:p>
    <w:p w14:paraId="65FCD61B">
      <w:pPr>
        <w:pStyle w:val="16"/>
        <w:numPr>
          <w:ilvl w:val="0"/>
          <w:numId w:val="1"/>
        </w:numPr>
        <w:spacing w:after="40"/>
      </w:pPr>
      <w:r>
        <w:rPr>
          <w:rFonts w:ascii="Calibri" w:hAnsi="Calibri" w:eastAsia="Calibri" w:cs="Calibri"/>
          <w:sz w:val="22"/>
          <w:szCs w:val="22"/>
        </w:rPr>
        <w:t>Smoothed camera motion, similar to a Sketchfab model viewer.</w:t>
      </w:r>
    </w:p>
    <w:p w14:paraId="20DCEED8">
      <w:pPr>
        <w:pStyle w:val="3"/>
        <w:spacing w:before="200" w:after="80"/>
      </w:pPr>
      <w:r>
        <w:rPr>
          <w:rFonts w:ascii="Calibri" w:hAnsi="Calibri" w:eastAsia="Calibri" w:cs="Calibri"/>
          <w:b/>
          <w:bCs/>
          <w:color w:val="2E5C8A"/>
          <w:sz w:val="24"/>
          <w:szCs w:val="24"/>
        </w:rPr>
        <w:t>Part focus</w:t>
      </w:r>
    </w:p>
    <w:p w14:paraId="12695873">
      <w:pPr>
        <w:pStyle w:val="16"/>
        <w:numPr>
          <w:ilvl w:val="0"/>
          <w:numId w:val="1"/>
        </w:numPr>
        <w:spacing w:after="40"/>
      </w:pPr>
      <w:r>
        <w:rPr>
          <w:rFonts w:ascii="Calibri" w:hAnsi="Calibri" w:eastAsia="Calibri" w:cs="Calibri"/>
          <w:sz w:val="22"/>
          <w:szCs w:val="22"/>
        </w:rPr>
        <w:t>A / D or Left / Right arrows focus the previous / next part. Left-click a part to focus it. Space returns to the whole engine.</w:t>
      </w:r>
    </w:p>
    <w:p w14:paraId="67370BFD">
      <w:pPr>
        <w:pStyle w:val="16"/>
        <w:numPr>
          <w:ilvl w:val="0"/>
          <w:numId w:val="1"/>
        </w:numPr>
        <w:spacing w:after="40"/>
      </w:pPr>
      <w:r>
        <w:rPr>
          <w:rFonts w:ascii="Calibri" w:hAnsi="Calibri" w:eastAsia="Calibri" w:cs="Calibri"/>
          <w:sz w:val="22"/>
          <w:szCs w:val="22"/>
        </w:rPr>
        <w:t>The camera frames each part automatically using its real bounds, so it works even when model pivots are at 0,0,0.</w:t>
      </w:r>
    </w:p>
    <w:p w14:paraId="4D653E44">
      <w:pPr>
        <w:pStyle w:val="16"/>
        <w:numPr>
          <w:ilvl w:val="0"/>
          <w:numId w:val="1"/>
        </w:numPr>
        <w:spacing w:after="40"/>
      </w:pPr>
      <w:r>
        <w:rPr>
          <w:rFonts w:ascii="Calibri" w:hAnsi="Calibri" w:eastAsia="Calibri" w:cs="Calibri"/>
          <w:sz w:val="22"/>
          <w:szCs w:val="22"/>
        </w:rPr>
        <w:t>The name of the focused part is shown at the top left.</w:t>
      </w:r>
    </w:p>
    <w:p w14:paraId="7F695B67">
      <w:pPr>
        <w:pStyle w:val="3"/>
        <w:spacing w:before="200" w:after="80"/>
      </w:pPr>
      <w:r>
        <w:rPr>
          <w:rFonts w:ascii="Calibri" w:hAnsi="Calibri" w:eastAsia="Calibri" w:cs="Calibri"/>
          <w:b/>
          <w:bCs/>
          <w:color w:val="2E5C8A"/>
          <w:sz w:val="24"/>
          <w:szCs w:val="24"/>
        </w:rPr>
        <w:t>Part information</w:t>
      </w:r>
    </w:p>
    <w:p w14:paraId="2DB51FB8">
      <w:pPr>
        <w:pStyle w:val="16"/>
        <w:numPr>
          <w:ilvl w:val="0"/>
          <w:numId w:val="1"/>
        </w:numPr>
        <w:spacing w:after="40"/>
      </w:pPr>
      <w:r>
        <w:rPr>
          <w:rFonts w:ascii="Calibri" w:hAnsi="Calibri" w:eastAsia="Calibri" w:cs="Calibri"/>
          <w:sz w:val="22"/>
          <w:szCs w:val="22"/>
        </w:rPr>
        <w:t>An "i" button under the part name opens a details box.</w:t>
      </w:r>
    </w:p>
    <w:p w14:paraId="3E1A3DFB">
      <w:pPr>
        <w:pStyle w:val="16"/>
        <w:numPr>
          <w:ilvl w:val="0"/>
          <w:numId w:val="1"/>
        </w:numPr>
        <w:spacing w:after="40"/>
      </w:pPr>
      <w:r>
        <w:rPr>
          <w:rFonts w:ascii="Calibri" w:hAnsi="Calibri" w:eastAsia="Calibri" w:cs="Calibri"/>
          <w:sz w:val="22"/>
          <w:szCs w:val="22"/>
        </w:rPr>
        <w:t>Name and description of each part are typed in the Inspector (Label and Details fields), so no code changes are needed.</w:t>
      </w:r>
    </w:p>
    <w:p w14:paraId="39BF3044">
      <w:pPr>
        <w:pStyle w:val="16"/>
        <w:numPr>
          <w:ilvl w:val="0"/>
          <w:numId w:val="1"/>
        </w:numPr>
        <w:spacing w:after="40"/>
      </w:pPr>
      <w:r>
        <w:rPr>
          <w:rFonts w:ascii="Calibri" w:hAnsi="Calibri" w:eastAsia="Calibri" w:cs="Calibri"/>
          <w:sz w:val="22"/>
          <w:szCs w:val="22"/>
        </w:rPr>
        <w:t>Box width is adjustable. Height fits the text automatically or can be set manually.</w:t>
      </w:r>
    </w:p>
    <w:p w14:paraId="3E0F5465">
      <w:pPr>
        <w:pStyle w:val="3"/>
        <w:spacing w:before="200" w:after="80"/>
      </w:pPr>
      <w:r>
        <w:rPr>
          <w:rFonts w:ascii="Calibri" w:hAnsi="Calibri" w:eastAsia="Calibri" w:cs="Calibri"/>
          <w:b/>
          <w:bCs/>
          <w:color w:val="2E5C8A"/>
          <w:sz w:val="24"/>
          <w:szCs w:val="24"/>
        </w:rPr>
        <w:t>Engine simulation</w:t>
      </w:r>
    </w:p>
    <w:p w14:paraId="597CB308">
      <w:pPr>
        <w:pStyle w:val="16"/>
        <w:numPr>
          <w:ilvl w:val="0"/>
          <w:numId w:val="1"/>
        </w:numPr>
        <w:spacing w:after="40"/>
      </w:pPr>
      <w:r>
        <w:rPr>
          <w:rFonts w:ascii="Calibri" w:hAnsi="Calibri" w:eastAsia="Calibri" w:cs="Calibri"/>
          <w:sz w:val="22"/>
          <w:szCs w:val="22"/>
        </w:rPr>
        <w:t>Start / Stop button, green when stopped and red when running.</w:t>
      </w:r>
    </w:p>
    <w:p w14:paraId="451DE871">
      <w:pPr>
        <w:pStyle w:val="16"/>
        <w:numPr>
          <w:ilvl w:val="0"/>
          <w:numId w:val="1"/>
        </w:numPr>
        <w:spacing w:after="40"/>
      </w:pPr>
      <w:r>
        <w:rPr>
          <w:rFonts w:ascii="Calibri" w:hAnsi="Calibri" w:eastAsia="Calibri" w:cs="Calibri"/>
          <w:sz w:val="22"/>
          <w:szCs w:val="22"/>
        </w:rPr>
        <w:t>Fan, compressor and turbine blades rotate clockwise around the local Z axis at different speeds.</w:t>
      </w:r>
    </w:p>
    <w:p w14:paraId="77BA1A00">
      <w:pPr>
        <w:pStyle w:val="16"/>
        <w:numPr>
          <w:ilvl w:val="0"/>
          <w:numId w:val="1"/>
        </w:numPr>
        <w:spacing w:after="40"/>
      </w:pPr>
      <w:r>
        <w:rPr>
          <w:rFonts w:ascii="Calibri" w:hAnsi="Calibri" w:eastAsia="Calibri" w:cs="Calibri"/>
          <w:sz w:val="22"/>
          <w:szCs w:val="22"/>
        </w:rPr>
        <w:t>Each blade rotates around the centre of its own geometry, which solves the off-centre pivot problem.</w:t>
      </w:r>
    </w:p>
    <w:p w14:paraId="6C9DB031">
      <w:pPr>
        <w:pStyle w:val="16"/>
        <w:numPr>
          <w:ilvl w:val="0"/>
          <w:numId w:val="1"/>
        </w:numPr>
        <w:spacing w:after="40"/>
      </w:pPr>
      <w:r>
        <w:rPr>
          <w:rFonts w:ascii="Calibri" w:hAnsi="Calibri" w:eastAsia="Calibri" w:cs="Calibri"/>
          <w:sz w:val="22"/>
          <w:szCs w:val="22"/>
        </w:rPr>
        <w:t>Three sounds (start, running loop, stop). Blade speed is tied to the length of the start and stop sounds, so sound and blades stay in sync, even if the engine is stopped part-way through starting.</w:t>
      </w:r>
    </w:p>
    <w:p w14:paraId="59410D61">
      <w:pPr>
        <w:pStyle w:val="16"/>
        <w:numPr>
          <w:ilvl w:val="0"/>
          <w:numId w:val="1"/>
        </w:numPr>
        <w:spacing w:after="40"/>
      </w:pPr>
      <w:r>
        <w:rPr>
          <w:rFonts w:ascii="Calibri" w:hAnsi="Calibri" w:eastAsia="Calibri" w:cs="Calibri"/>
          <w:sz w:val="22"/>
          <w:szCs w:val="22"/>
        </w:rPr>
        <w:t>Volume control in the Inspector.</w:t>
      </w:r>
    </w:p>
    <w:p w14:paraId="30042B34">
      <w:pPr>
        <w:pStyle w:val="3"/>
        <w:spacing w:before="200" w:after="80"/>
      </w:pPr>
      <w:r>
        <w:rPr>
          <w:rFonts w:ascii="Calibri" w:hAnsi="Calibri" w:eastAsia="Calibri" w:cs="Calibri"/>
          <w:b/>
          <w:bCs/>
          <w:color w:val="2E5C8A"/>
          <w:sz w:val="24"/>
          <w:szCs w:val="24"/>
        </w:rPr>
        <w:t>Disassembly</w:t>
      </w:r>
    </w:p>
    <w:p w14:paraId="45B9C473">
      <w:pPr>
        <w:pStyle w:val="16"/>
        <w:numPr>
          <w:ilvl w:val="0"/>
          <w:numId w:val="1"/>
        </w:numPr>
        <w:spacing w:after="40"/>
      </w:pPr>
      <w:r>
        <w:rPr>
          <w:rFonts w:ascii="Calibri" w:hAnsi="Calibri" w:eastAsia="Calibri" w:cs="Calibri"/>
          <w:sz w:val="22"/>
          <w:szCs w:val="22"/>
        </w:rPr>
        <w:t>Disassemble / Assemble button separates 13-15 parts along the engine axis with smooth animation.</w:t>
      </w:r>
    </w:p>
    <w:p w14:paraId="0F938C16">
      <w:pPr>
        <w:pStyle w:val="16"/>
        <w:numPr>
          <w:ilvl w:val="0"/>
          <w:numId w:val="1"/>
        </w:numPr>
        <w:spacing w:after="40"/>
      </w:pPr>
      <w:r>
        <w:rPr>
          <w:rFonts w:ascii="Calibri" w:hAnsi="Calibri" w:eastAsia="Calibri" w:cs="Calibri"/>
          <w:sz w:val="22"/>
          <w:szCs w:val="22"/>
        </w:rPr>
        <w:t>The engine keeps running while disassembled.</w:t>
      </w:r>
    </w:p>
    <w:p w14:paraId="0F7A656A">
      <w:pPr>
        <w:pStyle w:val="16"/>
        <w:numPr>
          <w:ilvl w:val="0"/>
          <w:numId w:val="1"/>
        </w:numPr>
        <w:spacing w:after="40"/>
      </w:pPr>
      <w:r>
        <w:rPr>
          <w:rFonts w:ascii="Calibri" w:hAnsi="Calibri" w:eastAsia="Calibri" w:cs="Calibri"/>
          <w:sz w:val="22"/>
          <w:szCs w:val="22"/>
        </w:rPr>
        <w:t>Distance and offset of every part can be adjusted in the Inspector to avoid overlap.</w:t>
      </w:r>
    </w:p>
    <w:p w14:paraId="054A2401">
      <w:pPr>
        <w:pStyle w:val="3"/>
        <w:spacing w:before="200" w:after="80"/>
      </w:pPr>
      <w:r>
        <w:rPr>
          <w:rFonts w:ascii="Calibri" w:hAnsi="Calibri" w:eastAsia="Calibri" w:cs="Calibri"/>
          <w:b/>
          <w:bCs/>
          <w:color w:val="2E5C8A"/>
          <w:sz w:val="24"/>
          <w:szCs w:val="24"/>
        </w:rPr>
        <w:t>Interface and delivery</w:t>
      </w:r>
    </w:p>
    <w:p w14:paraId="738F8AFF">
      <w:pPr>
        <w:pStyle w:val="16"/>
        <w:numPr>
          <w:ilvl w:val="0"/>
          <w:numId w:val="1"/>
        </w:numPr>
        <w:spacing w:after="40"/>
      </w:pPr>
      <w:r>
        <w:rPr>
          <w:rFonts w:ascii="Calibri" w:hAnsi="Calibri" w:eastAsia="Calibri" w:cs="Calibri"/>
          <w:sz w:val="22"/>
          <w:szCs w:val="22"/>
        </w:rPr>
        <w:t>All UI is built at runtime from code with TextMeshPro text.</w:t>
      </w:r>
    </w:p>
    <w:p w14:paraId="6AA35036">
      <w:pPr>
        <w:pStyle w:val="16"/>
        <w:numPr>
          <w:ilvl w:val="0"/>
          <w:numId w:val="1"/>
        </w:numPr>
        <w:spacing w:after="40"/>
      </w:pPr>
      <w:r>
        <w:rPr>
          <w:rFonts w:ascii="Calibri" w:hAnsi="Calibri" w:eastAsia="Calibri" w:cs="Calibri"/>
          <w:sz w:val="22"/>
          <w:szCs w:val="22"/>
        </w:rPr>
        <w:t>Works on desktop and as a WebGL build hosted on itch.io.</w:t>
      </w:r>
    </w:p>
    <w:p w14:paraId="015A021F">
      <w:pPr>
        <w:pStyle w:val="2"/>
        <w:spacing w:before="320" w:after="120"/>
      </w:pPr>
      <w:r>
        <w:rPr>
          <w:rFonts w:ascii="Calibri" w:hAnsi="Calibri" w:eastAsia="Calibri" w:cs="Calibri"/>
          <w:b/>
          <w:bCs/>
          <w:color w:val="1F3A5F"/>
          <w:sz w:val="30"/>
          <w:szCs w:val="30"/>
        </w:rPr>
        <w:t>4. Scripts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C7DF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4" w:space="0"/>
              <w:left w:val="single" w:color="BBBBBB" w:sz="4" w:space="0"/>
              <w:bottom w:val="single" w:color="BBBBBB" w:sz="4" w:space="0"/>
              <w:right w:val="single" w:color="BBBBBB" w:sz="4" w:space="0"/>
            </w:tcBorders>
            <w:shd w:val="clear" w:color="auto" w:fill="DCE6F1"/>
            <w:tcMar>
              <w:top w:w="60" w:type="dxa"/>
              <w:left w:w="100" w:type="dxa"/>
              <w:bottom w:w="60" w:type="dxa"/>
              <w:right w:w="100" w:type="dxa"/>
            </w:tcMar>
          </w:tcPr>
          <w:p w14:paraId="630D6166">
            <w:r>
              <w:rPr>
                <w:rFonts w:ascii="Calibri" w:hAnsi="Calibri" w:eastAsia="Calibri" w:cs="Calibri"/>
                <w:b/>
                <w:bCs/>
                <w:sz w:val="21"/>
                <w:szCs w:val="21"/>
              </w:rPr>
              <w:t>Script</w:t>
            </w:r>
          </w:p>
        </w:tc>
        <w:tc>
          <w:tcPr>
            <w:tcW w:w="6360" w:type="dxa"/>
            <w:tcBorders>
              <w:top w:val="single" w:color="BBBBBB" w:sz="4" w:space="0"/>
              <w:left w:val="single" w:color="BBBBBB" w:sz="4" w:space="0"/>
              <w:bottom w:val="single" w:color="BBBBBB" w:sz="4" w:space="0"/>
              <w:right w:val="single" w:color="BBBBBB" w:sz="4" w:space="0"/>
            </w:tcBorders>
            <w:shd w:val="clear" w:color="auto" w:fill="DCE6F1"/>
            <w:tcMar>
              <w:top w:w="60" w:type="dxa"/>
              <w:left w:w="100" w:type="dxa"/>
              <w:bottom w:w="60" w:type="dxa"/>
              <w:right w:w="100" w:type="dxa"/>
            </w:tcMar>
          </w:tcPr>
          <w:p w14:paraId="7E295F8C">
            <w:r>
              <w:rPr>
                <w:rFonts w:ascii="Calibri" w:hAnsi="Calibri" w:eastAsia="Calibri" w:cs="Calibri"/>
                <w:b/>
                <w:bCs/>
                <w:sz w:val="21"/>
                <w:szCs w:val="21"/>
              </w:rPr>
              <w:t>Purpose</w:t>
            </w:r>
          </w:p>
        </w:tc>
      </w:tr>
      <w:tr w14:paraId="077CF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068C681D">
            <w:r>
              <w:rPr>
                <w:rFonts w:ascii="Calibri" w:hAnsi="Calibri" w:eastAsia="Calibri" w:cs="Calibri"/>
                <w:b w:val="0"/>
                <w:bCs w:val="0"/>
                <w:sz w:val="21"/>
                <w:szCs w:val="21"/>
              </w:rPr>
              <w:t>OrbitAroundModel</w:t>
            </w:r>
          </w:p>
        </w:tc>
        <w:tc>
          <w:tcPr>
            <w:tcW w:w="63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6730CE6A">
            <w:r>
              <w:rPr>
                <w:rFonts w:ascii="Calibri" w:hAnsi="Calibri" w:eastAsia="Calibri" w:cs="Calibri"/>
                <w:b w:val="0"/>
                <w:bCs w:val="0"/>
                <w:sz w:val="21"/>
                <w:szCs w:val="21"/>
              </w:rPr>
              <w:t>Camera orbit, zoom, focus, part name, info box</w:t>
            </w:r>
          </w:p>
        </w:tc>
      </w:tr>
      <w:tr w14:paraId="7E982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2BF60B40">
            <w:r>
              <w:rPr>
                <w:rFonts w:ascii="Calibri" w:hAnsi="Calibri" w:eastAsia="Calibri" w:cs="Calibri"/>
                <w:b w:val="0"/>
                <w:bCs w:val="0"/>
                <w:sz w:val="21"/>
                <w:szCs w:val="21"/>
              </w:rPr>
              <w:t>EngineSpin</w:t>
            </w:r>
          </w:p>
        </w:tc>
        <w:tc>
          <w:tcPr>
            <w:tcW w:w="63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0FEDCF88">
            <w:r>
              <w:rPr>
                <w:rFonts w:ascii="Calibri" w:hAnsi="Calibri" w:eastAsia="Calibri" w:cs="Calibri"/>
                <w:b w:val="0"/>
                <w:bCs w:val="0"/>
                <w:sz w:val="21"/>
                <w:szCs w:val="21"/>
              </w:rPr>
              <w:t>Blade rotation and three-stage engine sound</w:t>
            </w:r>
          </w:p>
        </w:tc>
      </w:tr>
      <w:tr w14:paraId="0BEAF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4F7A4F73">
            <w:r>
              <w:rPr>
                <w:rFonts w:ascii="Calibri" w:hAnsi="Calibri" w:eastAsia="Calibri" w:cs="Calibri"/>
                <w:b w:val="0"/>
                <w:bCs w:val="0"/>
                <w:sz w:val="21"/>
                <w:szCs w:val="21"/>
              </w:rPr>
              <w:t>EnginePartSeparator</w:t>
            </w:r>
          </w:p>
        </w:tc>
        <w:tc>
          <w:tcPr>
            <w:tcW w:w="63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046143EA">
            <w:r>
              <w:rPr>
                <w:rFonts w:ascii="Calibri" w:hAnsi="Calibri" w:eastAsia="Calibri" w:cs="Calibri"/>
                <w:b w:val="0"/>
                <w:bCs w:val="0"/>
                <w:sz w:val="21"/>
                <w:szCs w:val="21"/>
              </w:rPr>
              <w:t>Part list, labels, details, disassembly</w:t>
            </w:r>
          </w:p>
        </w:tc>
      </w:tr>
      <w:tr w14:paraId="7A6A1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33EF41D0">
            <w:r>
              <w:rPr>
                <w:rFonts w:ascii="Calibri" w:hAnsi="Calibri" w:eastAsia="Calibri" w:cs="Calibri"/>
                <w:b w:val="0"/>
                <w:bCs w:val="0"/>
                <w:sz w:val="21"/>
                <w:szCs w:val="21"/>
              </w:rPr>
              <w:t>EngineUI</w:t>
            </w:r>
          </w:p>
        </w:tc>
        <w:tc>
          <w:tcPr>
            <w:tcW w:w="63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2C9607B7">
            <w:r>
              <w:rPr>
                <w:rFonts w:ascii="Calibri" w:hAnsi="Calibri" w:eastAsia="Calibri" w:cs="Calibri"/>
                <w:b w:val="0"/>
                <w:bCs w:val="0"/>
                <w:sz w:val="21"/>
                <w:szCs w:val="21"/>
              </w:rPr>
              <w:t>Start/Stop and Disassemble/Assemble buttons</w:t>
            </w:r>
          </w:p>
        </w:tc>
      </w:tr>
    </w:tbl>
    <w:p w14:paraId="62993414">
      <w:pPr>
        <w:pStyle w:val="2"/>
        <w:spacing w:before="320" w:after="120"/>
      </w:pPr>
      <w:r>
        <w:rPr>
          <w:rFonts w:ascii="Calibri" w:hAnsi="Calibri" w:eastAsia="Calibri" w:cs="Calibri"/>
          <w:b/>
          <w:bCs/>
          <w:color w:val="1F3A5F"/>
          <w:sz w:val="30"/>
          <w:szCs w:val="30"/>
        </w:rPr>
        <w:t>5. Controls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12C72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BBBBBB" w:sz="4" w:space="0"/>
              <w:left w:val="single" w:color="BBBBBB" w:sz="4" w:space="0"/>
              <w:bottom w:val="single" w:color="BBBBBB" w:sz="4" w:space="0"/>
              <w:right w:val="single" w:color="BBBBBB" w:sz="4" w:space="0"/>
            </w:tcBorders>
            <w:shd w:val="clear" w:color="auto" w:fill="DCE6F1"/>
            <w:tcMar>
              <w:top w:w="60" w:type="dxa"/>
              <w:left w:w="100" w:type="dxa"/>
              <w:bottom w:w="60" w:type="dxa"/>
              <w:right w:w="100" w:type="dxa"/>
            </w:tcMar>
          </w:tcPr>
          <w:p w14:paraId="67A8DBD3">
            <w:r>
              <w:rPr>
                <w:rFonts w:ascii="Calibri" w:hAnsi="Calibri" w:eastAsia="Calibri" w:cs="Calibri"/>
                <w:b/>
                <w:bCs/>
                <w:sz w:val="21"/>
                <w:szCs w:val="21"/>
              </w:rPr>
              <w:t>Input</w:t>
            </w:r>
          </w:p>
        </w:tc>
        <w:tc>
          <w:tcPr>
            <w:tcW w:w="5760" w:type="dxa"/>
            <w:tcBorders>
              <w:top w:val="single" w:color="BBBBBB" w:sz="4" w:space="0"/>
              <w:left w:val="single" w:color="BBBBBB" w:sz="4" w:space="0"/>
              <w:bottom w:val="single" w:color="BBBBBB" w:sz="4" w:space="0"/>
              <w:right w:val="single" w:color="BBBBBB" w:sz="4" w:space="0"/>
            </w:tcBorders>
            <w:shd w:val="clear" w:color="auto" w:fill="DCE6F1"/>
            <w:tcMar>
              <w:top w:w="60" w:type="dxa"/>
              <w:left w:w="100" w:type="dxa"/>
              <w:bottom w:w="60" w:type="dxa"/>
              <w:right w:w="100" w:type="dxa"/>
            </w:tcMar>
          </w:tcPr>
          <w:p w14:paraId="00DB0593">
            <w:r>
              <w:rPr>
                <w:rFonts w:ascii="Calibri" w:hAnsi="Calibri" w:eastAsia="Calibri" w:cs="Calibri"/>
                <w:b/>
                <w:bCs/>
                <w:sz w:val="21"/>
                <w:szCs w:val="21"/>
              </w:rPr>
              <w:t>Action</w:t>
            </w:r>
          </w:p>
        </w:tc>
      </w:tr>
      <w:tr w14:paraId="30FCD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5FEDBCEF">
            <w:r>
              <w:rPr>
                <w:rFonts w:ascii="Calibri" w:hAnsi="Calibri" w:eastAsia="Calibri" w:cs="Calibri"/>
                <w:b w:val="0"/>
                <w:bCs w:val="0"/>
                <w:sz w:val="21"/>
                <w:szCs w:val="21"/>
              </w:rPr>
              <w:t>Right mouse + drag</w:t>
            </w:r>
          </w:p>
        </w:tc>
        <w:tc>
          <w:tcPr>
            <w:tcW w:w="57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3D5AA852">
            <w:r>
              <w:rPr>
                <w:rFonts w:ascii="Calibri" w:hAnsi="Calibri" w:eastAsia="Calibri" w:cs="Calibri"/>
                <w:b w:val="0"/>
                <w:bCs w:val="0"/>
                <w:sz w:val="21"/>
                <w:szCs w:val="21"/>
              </w:rPr>
              <w:t>Rotate</w:t>
            </w:r>
          </w:p>
        </w:tc>
      </w:tr>
      <w:tr w14:paraId="32570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08DD8C47">
            <w:r>
              <w:rPr>
                <w:rFonts w:ascii="Calibri" w:hAnsi="Calibri" w:eastAsia="Calibri" w:cs="Calibri"/>
                <w:b w:val="0"/>
                <w:bCs w:val="0"/>
                <w:sz w:val="21"/>
                <w:szCs w:val="21"/>
              </w:rPr>
              <w:t>Mouse wheel</w:t>
            </w:r>
          </w:p>
        </w:tc>
        <w:tc>
          <w:tcPr>
            <w:tcW w:w="57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5DA7B04D">
            <w:r>
              <w:rPr>
                <w:rFonts w:ascii="Calibri" w:hAnsi="Calibri" w:eastAsia="Calibri" w:cs="Calibri"/>
                <w:b w:val="0"/>
                <w:bCs w:val="0"/>
                <w:sz w:val="21"/>
                <w:szCs w:val="21"/>
              </w:rPr>
              <w:t>Zoom</w:t>
            </w:r>
          </w:p>
        </w:tc>
      </w:tr>
      <w:tr w14:paraId="55693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0C00718E">
            <w:r>
              <w:rPr>
                <w:rFonts w:ascii="Calibri" w:hAnsi="Calibri" w:eastAsia="Calibri" w:cs="Calibri"/>
                <w:b w:val="0"/>
                <w:bCs w:val="0"/>
                <w:sz w:val="21"/>
                <w:szCs w:val="21"/>
              </w:rPr>
              <w:t>A / D or arrow keys</w:t>
            </w:r>
          </w:p>
        </w:tc>
        <w:tc>
          <w:tcPr>
            <w:tcW w:w="57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3E117619">
            <w:r>
              <w:rPr>
                <w:rFonts w:ascii="Calibri" w:hAnsi="Calibri" w:eastAsia="Calibri" w:cs="Calibri"/>
                <w:b w:val="0"/>
                <w:bCs w:val="0"/>
                <w:sz w:val="21"/>
                <w:szCs w:val="21"/>
              </w:rPr>
              <w:t>Previous / next part</w:t>
            </w:r>
          </w:p>
        </w:tc>
      </w:tr>
      <w:tr w14:paraId="24E64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32DC9440">
            <w:r>
              <w:rPr>
                <w:rFonts w:ascii="Calibri" w:hAnsi="Calibri" w:eastAsia="Calibri" w:cs="Calibri"/>
                <w:b w:val="0"/>
                <w:bCs w:val="0"/>
                <w:sz w:val="21"/>
                <w:szCs w:val="21"/>
              </w:rPr>
              <w:t>Left click on a part</w:t>
            </w:r>
          </w:p>
        </w:tc>
        <w:tc>
          <w:tcPr>
            <w:tcW w:w="57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4BBCC646">
            <w:r>
              <w:rPr>
                <w:rFonts w:ascii="Calibri" w:hAnsi="Calibri" w:eastAsia="Calibri" w:cs="Calibri"/>
                <w:b w:val="0"/>
                <w:bCs w:val="0"/>
                <w:sz w:val="21"/>
                <w:szCs w:val="21"/>
              </w:rPr>
              <w:t>Focus part</w:t>
            </w:r>
          </w:p>
        </w:tc>
      </w:tr>
      <w:tr w14:paraId="0926F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5994D353">
            <w:r>
              <w:rPr>
                <w:rFonts w:ascii="Calibri" w:hAnsi="Calibri" w:eastAsia="Calibri" w:cs="Calibri"/>
                <w:b w:val="0"/>
                <w:bCs w:val="0"/>
                <w:sz w:val="21"/>
                <w:szCs w:val="21"/>
              </w:rPr>
              <w:t>Space</w:t>
            </w:r>
          </w:p>
        </w:tc>
        <w:tc>
          <w:tcPr>
            <w:tcW w:w="57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72FEFCFD">
            <w:r>
              <w:rPr>
                <w:rFonts w:ascii="Calibri" w:hAnsi="Calibri" w:eastAsia="Calibri" w:cs="Calibri"/>
                <w:b w:val="0"/>
                <w:bCs w:val="0"/>
                <w:sz w:val="21"/>
                <w:szCs w:val="21"/>
              </w:rPr>
              <w:t>Whole engine</w:t>
            </w:r>
          </w:p>
        </w:tc>
      </w:tr>
      <w:tr w14:paraId="31E66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097E64DE">
            <w:r>
              <w:rPr>
                <w:rFonts w:ascii="Calibri" w:hAnsi="Calibri" w:eastAsia="Calibri" w:cs="Calibri"/>
                <w:b w:val="0"/>
                <w:bCs w:val="0"/>
                <w:sz w:val="21"/>
                <w:szCs w:val="21"/>
              </w:rPr>
              <w:t>"i" button</w:t>
            </w:r>
          </w:p>
        </w:tc>
        <w:tc>
          <w:tcPr>
            <w:tcW w:w="576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60468263">
            <w:r>
              <w:rPr>
                <w:rFonts w:ascii="Calibri" w:hAnsi="Calibri" w:eastAsia="Calibri" w:cs="Calibri"/>
                <w:b w:val="0"/>
                <w:bCs w:val="0"/>
                <w:sz w:val="21"/>
                <w:szCs w:val="21"/>
              </w:rPr>
              <w:t>Show / hide part details</w:t>
            </w:r>
          </w:p>
        </w:tc>
      </w:tr>
    </w:tbl>
    <w:p w14:paraId="3436DE5C">
      <w:pPr>
        <w:pStyle w:val="16"/>
        <w:numPr>
          <w:numId w:val="0"/>
        </w:numPr>
        <w:spacing w:after="40"/>
      </w:pPr>
    </w:p>
    <w:sectPr>
      <w:pgSz w:w="12240" w:h="15840"/>
      <w:pgMar w:top="1300" w:right="1440" w:bottom="13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1F2153E"/>
    <w:rsid w:val="12435284"/>
    <w:rsid w:val="2764252F"/>
    <w:rsid w:val="32194741"/>
    <w:rsid w:val="415A31C5"/>
    <w:rsid w:val="547D09A9"/>
    <w:rsid w:val="567D1774"/>
    <w:rsid w:val="58931F13"/>
    <w:rsid w:val="5A494CAD"/>
    <w:rsid w:val="5C063D09"/>
    <w:rsid w:val="68644FD2"/>
    <w:rsid w:val="686C0282"/>
    <w:rsid w:val="7DF65A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821</Words>
  <Characters>4203</Characters>
  <TotalTime>2</TotalTime>
  <ScaleCrop>false</ScaleCrop>
  <LinksUpToDate>false</LinksUpToDate>
  <CharactersWithSpaces>4910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2026-10-18T15:07:00Z</dcterms:created>
  <dc:creator>Un-named</dc:creator>
  <cp:lastModifiedBy>ASUS</cp:lastModifiedBy>
  <dcterms:modified xsi:type="dcterms:W3CDTF">2026-10-18T15:20:29Z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eyJoZGlkIjoiMjI2Nzg3NmYxYWJkMGY1OGY4M2NhZTY5MGExYmE3YTQifQ==</vt:lpwstr>
  </property>
  <property fmtid="{D5CDD505-2E9C-101B-9397-08002B2CF9AE}" pid="3" name="KSOProductBuildVer">
    <vt:lpwstr>1033-12.1.0.29162</vt:lpwstr>
  </property>
  <property fmtid="{D5CDD505-2E9C-101B-9397-08002B2CF9AE}" pid="4" name="ICV">
    <vt:lpwstr>DA9658BF54D54DF7BA8312B25D6E1491_12</vt:lpwstr>
  </property>
</Properties>
</file>